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11" w:rsidRDefault="004B7274" w:rsidP="00FE1911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274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1282C850" wp14:editId="3E4B5A56">
            <wp:simplePos x="0" y="0"/>
            <wp:positionH relativeFrom="margin">
              <wp:posOffset>4733925</wp:posOffset>
            </wp:positionH>
            <wp:positionV relativeFrom="paragraph">
              <wp:posOffset>-255270</wp:posOffset>
            </wp:positionV>
            <wp:extent cx="1630680" cy="1615440"/>
            <wp:effectExtent l="0" t="0" r="7620" b="3810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357" w:rsidRDefault="00BA5357" w:rsidP="00FE1911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911" w:rsidRDefault="00FE1911" w:rsidP="00FE1911">
      <w:pPr>
        <w:ind w:left="-567"/>
        <w:jc w:val="right"/>
      </w:pPr>
      <w:r>
        <w:t>Утверждаю____________</w:t>
      </w:r>
    </w:p>
    <w:p w:rsidR="00FE1911" w:rsidRDefault="00FE1911" w:rsidP="00BA5357">
      <w:pPr>
        <w:ind w:left="-567"/>
        <w:jc w:val="right"/>
      </w:pPr>
      <w:r>
        <w:t>Директор</w:t>
      </w:r>
      <w:r w:rsidR="00BA5357">
        <w:t xml:space="preserve">           </w:t>
      </w:r>
    </w:p>
    <w:p w:rsidR="00FE1911" w:rsidRDefault="00FE1911" w:rsidP="00FE1911">
      <w:pPr>
        <w:ind w:left="-567"/>
        <w:jc w:val="right"/>
      </w:pPr>
      <w:r>
        <w:t xml:space="preserve">МБОУ </w:t>
      </w:r>
      <w:proofErr w:type="spellStart"/>
      <w:r w:rsidR="004B7274">
        <w:t>Безымянская</w:t>
      </w:r>
      <w:proofErr w:type="spellEnd"/>
      <w:r w:rsidR="004B7274">
        <w:t xml:space="preserve"> ООШ№28</w:t>
      </w:r>
    </w:p>
    <w:p w:rsidR="00FE1911" w:rsidRDefault="004B7274" w:rsidP="00FE1911">
      <w:pPr>
        <w:ind w:left="-567"/>
        <w:jc w:val="right"/>
      </w:pPr>
      <w:proofErr w:type="spellStart"/>
      <w:r>
        <w:t>Синкевич</w:t>
      </w:r>
      <w:proofErr w:type="spellEnd"/>
      <w:r>
        <w:t xml:space="preserve"> </w:t>
      </w:r>
      <w:proofErr w:type="gramStart"/>
      <w:r>
        <w:t>Л.А.</w:t>
      </w:r>
      <w:r w:rsidR="00FE1911">
        <w:t>.</w:t>
      </w:r>
      <w:proofErr w:type="gramEnd"/>
    </w:p>
    <w:p w:rsidR="00FE1911" w:rsidRPr="00BA5357" w:rsidRDefault="00FE1911" w:rsidP="00FE1911">
      <w:pPr>
        <w:ind w:left="-567"/>
        <w:jc w:val="right"/>
        <w:rPr>
          <w:b/>
        </w:rPr>
      </w:pPr>
    </w:p>
    <w:p w:rsidR="00FE1911" w:rsidRPr="00BA5357" w:rsidRDefault="00FE1911" w:rsidP="00FE1911">
      <w:pPr>
        <w:ind w:left="-567"/>
        <w:jc w:val="center"/>
        <w:rPr>
          <w:b/>
        </w:rPr>
      </w:pPr>
      <w:r w:rsidRPr="00BA5357">
        <w:rPr>
          <w:b/>
        </w:rPr>
        <w:t xml:space="preserve">План </w:t>
      </w:r>
    </w:p>
    <w:p w:rsidR="00FE1911" w:rsidRPr="00BA5357" w:rsidRDefault="00FE1911" w:rsidP="00FE1911">
      <w:pPr>
        <w:ind w:left="-567"/>
        <w:jc w:val="center"/>
        <w:rPr>
          <w:b/>
        </w:rPr>
      </w:pPr>
      <w:r w:rsidRPr="00BA5357">
        <w:rPr>
          <w:b/>
        </w:rPr>
        <w:t>работы Российского движения детей и молодежи (РДДМ)</w:t>
      </w:r>
    </w:p>
    <w:p w:rsidR="00FE1911" w:rsidRDefault="00CA29B0" w:rsidP="0063344B">
      <w:pPr>
        <w:spacing w:line="360" w:lineRule="auto"/>
        <w:ind w:left="-567"/>
        <w:jc w:val="center"/>
        <w:rPr>
          <w:b/>
        </w:rPr>
      </w:pPr>
      <w:r>
        <w:rPr>
          <w:b/>
        </w:rPr>
        <w:t>на 2024</w:t>
      </w:r>
      <w:r w:rsidR="00FE1911" w:rsidRPr="00BA5357">
        <w:rPr>
          <w:b/>
        </w:rPr>
        <w:t xml:space="preserve"> </w:t>
      </w:r>
      <w:r w:rsidR="00C243AA">
        <w:rPr>
          <w:b/>
        </w:rPr>
        <w:t xml:space="preserve">-2025 учебный </w:t>
      </w:r>
      <w:r w:rsidR="00FE1911" w:rsidRPr="00BA5357">
        <w:rPr>
          <w:b/>
        </w:rPr>
        <w:t>год</w:t>
      </w:r>
      <w:bookmarkStart w:id="0" w:name="_GoBack"/>
      <w:bookmarkEnd w:id="0"/>
    </w:p>
    <w:p w:rsidR="00FE1911" w:rsidRDefault="00F23DF5" w:rsidP="00F23DF5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F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DF5">
        <w:rPr>
          <w:rFonts w:ascii="Times New Roman" w:eastAsia="Times New Roman" w:hAnsi="Times New Roman" w:cs="Times New Roman"/>
          <w:sz w:val="24"/>
          <w:szCs w:val="24"/>
        </w:rPr>
        <w:t>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23DF5" w:rsidRDefault="00F23DF5" w:rsidP="00F23DF5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Развитие системы методического сопровождения деятельности первичного отделения РДДМ в отрядах.</w:t>
      </w:r>
    </w:p>
    <w:p w:rsidR="00F23DF5" w:rsidRPr="00F23DF5" w:rsidRDefault="00F23DF5" w:rsidP="00F23D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F5">
        <w:rPr>
          <w:rFonts w:ascii="Times New Roman" w:hAnsi="Times New Roman" w:cs="Times New Roman"/>
          <w:sz w:val="24"/>
          <w:szCs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F23DF5" w:rsidRPr="00F23DF5" w:rsidRDefault="00F23DF5" w:rsidP="00F23DF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42" w:type="dxa"/>
        <w:tblInd w:w="-318" w:type="dxa"/>
        <w:tblLook w:val="04A0" w:firstRow="1" w:lastRow="0" w:firstColumn="1" w:lastColumn="0" w:noHBand="0" w:noVBand="1"/>
      </w:tblPr>
      <w:tblGrid>
        <w:gridCol w:w="1321"/>
        <w:gridCol w:w="3676"/>
        <w:gridCol w:w="2361"/>
        <w:gridCol w:w="2884"/>
      </w:tblGrid>
      <w:tr w:rsidR="002B5419" w:rsidTr="00C243AA">
        <w:tc>
          <w:tcPr>
            <w:tcW w:w="1321" w:type="dxa"/>
          </w:tcPr>
          <w:p w:rsidR="002B5419" w:rsidRPr="002B5419" w:rsidRDefault="002B5419" w:rsidP="00C243AA">
            <w:pPr>
              <w:spacing w:line="360" w:lineRule="auto"/>
              <w:jc w:val="center"/>
              <w:rPr>
                <w:b/>
              </w:rPr>
            </w:pPr>
            <w:r w:rsidRPr="002B5419">
              <w:rPr>
                <w:b/>
              </w:rPr>
              <w:t>№</w:t>
            </w:r>
          </w:p>
        </w:tc>
        <w:tc>
          <w:tcPr>
            <w:tcW w:w="3676" w:type="dxa"/>
          </w:tcPr>
          <w:p w:rsidR="002B5419" w:rsidRDefault="002B5419" w:rsidP="00494B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361" w:type="dxa"/>
          </w:tcPr>
          <w:p w:rsidR="002B5419" w:rsidRDefault="002B5419" w:rsidP="00494B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884" w:type="dxa"/>
          </w:tcPr>
          <w:p w:rsidR="002B5419" w:rsidRDefault="002B5419" w:rsidP="00494B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солидарности в борьбе с терроризмом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3 сентября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Всемирный день туризма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27 сентября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учитель физической культуры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пожилых людей в России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учителя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5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отца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20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бабушек и дедушек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28 октября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народного единства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4 ноября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Международный день толерантности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15 ноября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матери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24 ноября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добровольца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5 декабря 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Международный день бардовской песни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19-20 декабря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Новогодняя елка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декабрь 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r w:rsidRPr="00C243AA">
              <w:t>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День детских изобретений</w:t>
            </w:r>
          </w:p>
        </w:tc>
        <w:tc>
          <w:tcPr>
            <w:tcW w:w="2361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17 января</w:t>
            </w:r>
          </w:p>
        </w:tc>
        <w:tc>
          <w:tcPr>
            <w:tcW w:w="2884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День первооткрывателя</w:t>
            </w:r>
          </w:p>
        </w:tc>
        <w:tc>
          <w:tcPr>
            <w:tcW w:w="2361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29 января</w:t>
            </w:r>
          </w:p>
        </w:tc>
        <w:tc>
          <w:tcPr>
            <w:tcW w:w="2884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Муниципальный этап краевой экологической акции "Зимняя планета детства"</w:t>
            </w:r>
          </w:p>
        </w:tc>
        <w:tc>
          <w:tcPr>
            <w:tcW w:w="2361" w:type="dxa"/>
          </w:tcPr>
          <w:p w:rsidR="00C243AA" w:rsidRPr="00C243AA" w:rsidRDefault="00C243AA" w:rsidP="00A14AB7">
            <w:pPr>
              <w:spacing w:line="276" w:lineRule="auto"/>
            </w:pPr>
            <w:r w:rsidRPr="00C243AA">
              <w:t>Январь</w:t>
            </w:r>
          </w:p>
        </w:tc>
        <w:tc>
          <w:tcPr>
            <w:tcW w:w="2884" w:type="dxa"/>
          </w:tcPr>
          <w:p w:rsidR="00C243AA" w:rsidRPr="00C243AA" w:rsidRDefault="00C243AA" w:rsidP="00A14AB7">
            <w:pPr>
              <w:tabs>
                <w:tab w:val="left" w:pos="900"/>
              </w:tabs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A14AB7">
            <w:pPr>
              <w:tabs>
                <w:tab w:val="left" w:pos="900"/>
              </w:tabs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A14AB7">
            <w:pPr>
              <w:tabs>
                <w:tab w:val="left" w:pos="900"/>
              </w:tabs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День Защитника Отечества</w:t>
            </w:r>
          </w:p>
        </w:tc>
        <w:tc>
          <w:tcPr>
            <w:tcW w:w="2361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Февраль</w:t>
            </w:r>
          </w:p>
        </w:tc>
        <w:tc>
          <w:tcPr>
            <w:tcW w:w="2884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37410C">
            <w:pPr>
              <w:tabs>
                <w:tab w:val="left" w:pos="900"/>
              </w:tabs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37410C">
            <w:pPr>
              <w:tabs>
                <w:tab w:val="left" w:pos="900"/>
              </w:tabs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День здорового образа жизни</w:t>
            </w:r>
          </w:p>
        </w:tc>
        <w:tc>
          <w:tcPr>
            <w:tcW w:w="2361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15 февраля</w:t>
            </w:r>
          </w:p>
        </w:tc>
        <w:tc>
          <w:tcPr>
            <w:tcW w:w="2884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Куратор РДДМ, учитель физической культуры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Международный день родного языка</w:t>
            </w:r>
          </w:p>
        </w:tc>
        <w:tc>
          <w:tcPr>
            <w:tcW w:w="2361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21 февраля</w:t>
            </w:r>
          </w:p>
        </w:tc>
        <w:tc>
          <w:tcPr>
            <w:tcW w:w="2884" w:type="dxa"/>
          </w:tcPr>
          <w:p w:rsidR="00C243AA" w:rsidRPr="00C243AA" w:rsidRDefault="00C243AA" w:rsidP="0037410C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Международный женский день</w:t>
            </w:r>
          </w:p>
        </w:tc>
        <w:tc>
          <w:tcPr>
            <w:tcW w:w="2361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8 марта</w:t>
            </w:r>
          </w:p>
        </w:tc>
        <w:tc>
          <w:tcPr>
            <w:tcW w:w="2884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9B4E63">
            <w:pPr>
              <w:spacing w:line="276" w:lineRule="auto"/>
            </w:pPr>
            <w:r w:rsidRPr="00C243AA">
              <w:t>классные руководители.</w:t>
            </w:r>
          </w:p>
          <w:p w:rsidR="00C243AA" w:rsidRPr="00C243AA" w:rsidRDefault="00C243AA" w:rsidP="009B4E63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День добрых дел</w:t>
            </w:r>
          </w:p>
        </w:tc>
        <w:tc>
          <w:tcPr>
            <w:tcW w:w="2361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15 марта</w:t>
            </w:r>
          </w:p>
        </w:tc>
        <w:tc>
          <w:tcPr>
            <w:tcW w:w="2884" w:type="dxa"/>
          </w:tcPr>
          <w:p w:rsidR="00C243AA" w:rsidRPr="00C243AA" w:rsidRDefault="00C243AA" w:rsidP="009B4E63">
            <w:pPr>
              <w:spacing w:line="276" w:lineRule="auto"/>
            </w:pPr>
            <w:r w:rsidRPr="00C243AA">
              <w:t>Куратор РДДМ, классные руководители,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Всемирный день здоровья</w:t>
            </w:r>
          </w:p>
        </w:tc>
        <w:tc>
          <w:tcPr>
            <w:tcW w:w="2361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1 - 5 апреля</w:t>
            </w:r>
          </w:p>
        </w:tc>
        <w:tc>
          <w:tcPr>
            <w:tcW w:w="2884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Куратор РДДМ, добровольческое объединение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День братьев и сестер</w:t>
            </w:r>
          </w:p>
        </w:tc>
        <w:tc>
          <w:tcPr>
            <w:tcW w:w="2361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10 апреля</w:t>
            </w:r>
          </w:p>
        </w:tc>
        <w:tc>
          <w:tcPr>
            <w:tcW w:w="2884" w:type="dxa"/>
          </w:tcPr>
          <w:p w:rsidR="00C243AA" w:rsidRPr="00C243AA" w:rsidRDefault="00C243AA" w:rsidP="007F34FF">
            <w:pPr>
              <w:spacing w:line="276" w:lineRule="auto"/>
            </w:pPr>
            <w:r w:rsidRPr="00C243AA">
              <w:t>Куратор РДДМ, классные руководители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r w:rsidRPr="00C243AA">
              <w:t>Праздник Весны и Труда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 мая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r w:rsidRPr="00C243AA">
              <w:t>День Победы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9 мая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 xml:space="preserve">Педагог-организатор, 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классные руководители,</w:t>
            </w:r>
          </w:p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День детских общественных организаций</w:t>
            </w:r>
          </w:p>
        </w:tc>
        <w:tc>
          <w:tcPr>
            <w:tcW w:w="2361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17 мая</w:t>
            </w:r>
          </w:p>
        </w:tc>
        <w:tc>
          <w:tcPr>
            <w:tcW w:w="2884" w:type="dxa"/>
          </w:tcPr>
          <w:p w:rsidR="00C243AA" w:rsidRPr="00C243AA" w:rsidRDefault="00C243AA" w:rsidP="00B005D5">
            <w:pPr>
              <w:spacing w:line="276" w:lineRule="auto"/>
            </w:pPr>
            <w:r w:rsidRPr="00C243AA">
              <w:t>Куратор РДДМ, воспитатель</w:t>
            </w:r>
          </w:p>
        </w:tc>
      </w:tr>
      <w:tr w:rsidR="00C243AA" w:rsidRPr="00C243AA" w:rsidTr="00C243AA">
        <w:tc>
          <w:tcPr>
            <w:tcW w:w="1321" w:type="dxa"/>
          </w:tcPr>
          <w:p w:rsidR="00C243AA" w:rsidRPr="00C243AA" w:rsidRDefault="00C243AA" w:rsidP="00C243AA">
            <w:pPr>
              <w:pStyle w:val="a6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676" w:type="dxa"/>
          </w:tcPr>
          <w:p w:rsidR="00C243AA" w:rsidRPr="00C243AA" w:rsidRDefault="00C243AA" w:rsidP="00C243AA">
            <w:pPr>
              <w:pStyle w:val="TableContents"/>
              <w:rPr>
                <w:bCs/>
              </w:rPr>
            </w:pPr>
            <w:r w:rsidRPr="00C243AA">
              <w:rPr>
                <w:bCs/>
              </w:rPr>
              <w:t>Мероприяти</w:t>
            </w:r>
            <w:r>
              <w:rPr>
                <w:bCs/>
              </w:rPr>
              <w:t xml:space="preserve">я </w:t>
            </w:r>
            <w:r w:rsidRPr="00C243AA">
              <w:rPr>
                <w:bCs/>
              </w:rPr>
              <w:t>по плану</w:t>
            </w:r>
            <w:r>
              <w:rPr>
                <w:bCs/>
              </w:rPr>
              <w:t xml:space="preserve"> </w:t>
            </w:r>
            <w:r w:rsidRPr="00C243AA">
              <w:rPr>
                <w:bCs/>
              </w:rPr>
              <w:t xml:space="preserve">РДДМ. </w:t>
            </w:r>
          </w:p>
        </w:tc>
        <w:tc>
          <w:tcPr>
            <w:tcW w:w="2361" w:type="dxa"/>
          </w:tcPr>
          <w:p w:rsidR="00C243AA" w:rsidRPr="00C243AA" w:rsidRDefault="00C243AA" w:rsidP="00494B2C">
            <w:pPr>
              <w:pStyle w:val="TableContents"/>
              <w:jc w:val="center"/>
              <w:rPr>
                <w:bCs/>
              </w:rPr>
            </w:pPr>
            <w:r w:rsidRPr="00C243AA">
              <w:rPr>
                <w:bCs/>
              </w:rPr>
              <w:t>В течение года</w:t>
            </w:r>
          </w:p>
        </w:tc>
        <w:tc>
          <w:tcPr>
            <w:tcW w:w="2884" w:type="dxa"/>
          </w:tcPr>
          <w:p w:rsidR="00C243AA" w:rsidRPr="00C243AA" w:rsidRDefault="00C243AA" w:rsidP="00494B2C">
            <w:pPr>
              <w:pStyle w:val="TableContents"/>
              <w:jc w:val="center"/>
              <w:rPr>
                <w:bCs/>
              </w:rPr>
            </w:pPr>
          </w:p>
        </w:tc>
      </w:tr>
    </w:tbl>
    <w:p w:rsidR="00077EE0" w:rsidRPr="00C243AA" w:rsidRDefault="004B7274" w:rsidP="00FE1911">
      <w:pPr>
        <w:ind w:left="-567"/>
      </w:pPr>
    </w:p>
    <w:sectPr w:rsidR="00077EE0" w:rsidRPr="00C243AA" w:rsidSect="0076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43C24"/>
    <w:multiLevelType w:val="hybridMultilevel"/>
    <w:tmpl w:val="D79622F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A685C51"/>
    <w:multiLevelType w:val="hybridMultilevel"/>
    <w:tmpl w:val="C68E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BCC"/>
    <w:rsid w:val="000571BB"/>
    <w:rsid w:val="000C3FCC"/>
    <w:rsid w:val="000E45CE"/>
    <w:rsid w:val="0018203B"/>
    <w:rsid w:val="00215107"/>
    <w:rsid w:val="002811B3"/>
    <w:rsid w:val="002B5419"/>
    <w:rsid w:val="002C78D1"/>
    <w:rsid w:val="00323BB8"/>
    <w:rsid w:val="00397C84"/>
    <w:rsid w:val="004326D2"/>
    <w:rsid w:val="004B7274"/>
    <w:rsid w:val="0063344B"/>
    <w:rsid w:val="00637C85"/>
    <w:rsid w:val="00640350"/>
    <w:rsid w:val="006722B9"/>
    <w:rsid w:val="006C7BCC"/>
    <w:rsid w:val="00757165"/>
    <w:rsid w:val="00764C64"/>
    <w:rsid w:val="008C7942"/>
    <w:rsid w:val="009B3137"/>
    <w:rsid w:val="00BA5357"/>
    <w:rsid w:val="00C243AA"/>
    <w:rsid w:val="00C865BE"/>
    <w:rsid w:val="00C90D30"/>
    <w:rsid w:val="00CA29B0"/>
    <w:rsid w:val="00E22EE1"/>
    <w:rsid w:val="00F156F9"/>
    <w:rsid w:val="00F219A1"/>
    <w:rsid w:val="00F23DF5"/>
    <w:rsid w:val="00FE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99E8-0D38-498B-B912-784B9AE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19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FE191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2B5419"/>
  </w:style>
  <w:style w:type="paragraph" w:styleId="a6">
    <w:name w:val="List Paragraph"/>
    <w:basedOn w:val="a"/>
    <w:uiPriority w:val="34"/>
    <w:qFormat/>
    <w:rsid w:val="00C2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Z Z</cp:lastModifiedBy>
  <cp:revision>3</cp:revision>
  <dcterms:created xsi:type="dcterms:W3CDTF">2024-08-29T02:26:00Z</dcterms:created>
  <dcterms:modified xsi:type="dcterms:W3CDTF">2024-09-03T02:40:00Z</dcterms:modified>
</cp:coreProperties>
</file>