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55AF1" w:rsidRDefault="00BA22BC" w:rsidP="00BA22BC">
      <w:pPr>
        <w:spacing w:after="85" w:line="259" w:lineRule="auto"/>
        <w:ind w:left="0" w:right="-257" w:firstLine="284"/>
        <w:jc w:val="left"/>
      </w:pPr>
      <w:r>
        <w:rPr>
          <w:sz w:val="26"/>
        </w:rPr>
        <w:t xml:space="preserve"> </w:t>
      </w:r>
    </w:p>
    <w:p w:rsidR="00355AF1" w:rsidRDefault="00C371E8" w:rsidP="00BA22BC">
      <w:pPr>
        <w:spacing w:after="25" w:line="265" w:lineRule="auto"/>
        <w:ind w:right="-257" w:firstLine="284"/>
      </w:pPr>
      <w:r>
        <w:rPr>
          <w:b/>
        </w:rPr>
        <w:t xml:space="preserve">Приложение </w:t>
      </w:r>
      <w:r w:rsidR="00BA22BC">
        <w:rPr>
          <w:b/>
        </w:rPr>
        <w:t xml:space="preserve"> </w:t>
      </w:r>
    </w:p>
    <w:p w:rsidR="00355AF1" w:rsidRDefault="00BA22BC" w:rsidP="006532C4">
      <w:pPr>
        <w:tabs>
          <w:tab w:val="left" w:pos="8931"/>
        </w:tabs>
        <w:ind w:left="6521" w:right="-257" w:firstLine="284"/>
      </w:pPr>
      <w:bookmarkStart w:id="0" w:name="_GoBack"/>
      <w:bookmarkEnd w:id="0"/>
      <w:r>
        <w:t xml:space="preserve">К приказу  директора </w:t>
      </w:r>
      <w:r w:rsidR="00216D3F">
        <w:t xml:space="preserve">МБОУ </w:t>
      </w:r>
      <w:proofErr w:type="spellStart"/>
      <w:r w:rsidR="00216D3F">
        <w:t>Безымянская</w:t>
      </w:r>
      <w:proofErr w:type="spellEnd"/>
      <w:r w:rsidR="00216D3F">
        <w:t xml:space="preserve"> ООШ № 28</w:t>
      </w:r>
      <w:r>
        <w:t xml:space="preserve"> </w:t>
      </w:r>
    </w:p>
    <w:p w:rsidR="00355AF1" w:rsidRDefault="006532C4" w:rsidP="006532C4">
      <w:pPr>
        <w:ind w:left="6237" w:right="-257" w:firstLine="284"/>
      </w:pPr>
      <w:proofErr w:type="gramStart"/>
      <w:r>
        <w:t>от</w:t>
      </w:r>
      <w:proofErr w:type="gramEnd"/>
      <w:r>
        <w:t xml:space="preserve"> 22.10.2023г. № 01-04-082</w:t>
      </w:r>
      <w:r w:rsidR="00BA22BC">
        <w:t xml:space="preserve"> </w:t>
      </w:r>
    </w:p>
    <w:p w:rsidR="00355AF1" w:rsidRDefault="00BA22BC">
      <w:pPr>
        <w:spacing w:after="0" w:line="259" w:lineRule="auto"/>
        <w:ind w:left="4576" w:right="0" w:firstLine="0"/>
        <w:jc w:val="center"/>
      </w:pPr>
      <w:r>
        <w:rPr>
          <w:sz w:val="26"/>
        </w:rPr>
        <w:t xml:space="preserve"> </w:t>
      </w:r>
    </w:p>
    <w:p w:rsidR="00355AF1" w:rsidRDefault="00BA22BC">
      <w:pPr>
        <w:spacing w:after="0" w:line="259" w:lineRule="auto"/>
        <w:ind w:left="4576" w:right="0" w:firstLine="0"/>
        <w:jc w:val="center"/>
      </w:pPr>
      <w:r>
        <w:rPr>
          <w:sz w:val="26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55AF1" w:rsidRDefault="00BA22BC">
      <w:pPr>
        <w:spacing w:after="312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55AF1" w:rsidRDefault="00BA22BC">
      <w:pPr>
        <w:spacing w:after="42" w:line="259" w:lineRule="auto"/>
        <w:ind w:left="144" w:right="0"/>
        <w:jc w:val="center"/>
      </w:pPr>
      <w:r>
        <w:rPr>
          <w:b/>
          <w:sz w:val="36"/>
        </w:rPr>
        <w:t xml:space="preserve">ПРОГРАММА </w:t>
      </w:r>
    </w:p>
    <w:p w:rsidR="00355AF1" w:rsidRDefault="00BA22BC">
      <w:pPr>
        <w:spacing w:after="42" w:line="259" w:lineRule="auto"/>
        <w:ind w:left="144" w:right="9"/>
        <w:jc w:val="center"/>
      </w:pPr>
      <w:r>
        <w:rPr>
          <w:b/>
          <w:sz w:val="36"/>
        </w:rPr>
        <w:t xml:space="preserve">профилактики и преодоления </w:t>
      </w:r>
    </w:p>
    <w:p w:rsidR="00355AF1" w:rsidRDefault="00BA22BC">
      <w:pPr>
        <w:spacing w:after="6" w:line="259" w:lineRule="auto"/>
        <w:ind w:left="144" w:right="5"/>
        <w:jc w:val="center"/>
      </w:pPr>
      <w:r>
        <w:rPr>
          <w:b/>
          <w:sz w:val="36"/>
        </w:rPr>
        <w:t xml:space="preserve">школьной </w:t>
      </w:r>
      <w:proofErr w:type="spellStart"/>
      <w:r>
        <w:rPr>
          <w:b/>
          <w:sz w:val="36"/>
        </w:rPr>
        <w:t>неуспешности</w:t>
      </w:r>
      <w:proofErr w:type="spellEnd"/>
      <w:r>
        <w:rPr>
          <w:b/>
          <w:sz w:val="36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BA22BC">
      <w:pPr>
        <w:spacing w:after="183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355AF1" w:rsidRDefault="00216D3F" w:rsidP="00216D3F">
      <w:pPr>
        <w:ind w:hanging="3981"/>
        <w:sectPr w:rsidR="00355AF1">
          <w:pgSz w:w="11899" w:h="16831"/>
          <w:pgMar w:top="1440" w:right="1160" w:bottom="1440" w:left="1640" w:header="720" w:footer="720" w:gutter="0"/>
          <w:cols w:space="720"/>
        </w:sectPr>
      </w:pPr>
      <w:proofErr w:type="spellStart"/>
      <w:r>
        <w:rPr>
          <w:b/>
        </w:rPr>
        <w:t>Безымянка</w:t>
      </w:r>
      <w:proofErr w:type="spellEnd"/>
      <w:r>
        <w:rPr>
          <w:b/>
        </w:rPr>
        <w:t xml:space="preserve">   2023</w:t>
      </w:r>
    </w:p>
    <w:p w:rsidR="00355AF1" w:rsidRDefault="00BA22BC">
      <w:pPr>
        <w:spacing w:after="15" w:line="259" w:lineRule="auto"/>
        <w:ind w:left="347" w:right="0"/>
        <w:jc w:val="center"/>
      </w:pPr>
      <w:r>
        <w:rPr>
          <w:b/>
          <w:sz w:val="20"/>
        </w:rPr>
        <w:lastRenderedPageBreak/>
        <w:t xml:space="preserve">1. </w:t>
      </w:r>
      <w:r>
        <w:rPr>
          <w:b/>
        </w:rPr>
        <w:t xml:space="preserve">ПАСПОРТ ПРОГРАММЫ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888" w:type="dxa"/>
        <w:tblInd w:w="110" w:type="dxa"/>
        <w:tblCellMar>
          <w:top w:w="97" w:type="dxa"/>
          <w:left w:w="5" w:type="dxa"/>
        </w:tblCellMar>
        <w:tblLook w:val="04A0" w:firstRow="1" w:lastRow="0" w:firstColumn="1" w:lastColumn="0" w:noHBand="0" w:noVBand="1"/>
      </w:tblPr>
      <w:tblGrid>
        <w:gridCol w:w="2754"/>
        <w:gridCol w:w="7134"/>
      </w:tblGrid>
      <w:tr w:rsidR="00355AF1">
        <w:trPr>
          <w:trHeight w:val="651"/>
        </w:trPr>
        <w:tc>
          <w:tcPr>
            <w:tcW w:w="2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Наименование программы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«Программа по профилактике и преодолению школьной </w:t>
            </w:r>
            <w:proofErr w:type="spellStart"/>
            <w:r>
              <w:rPr>
                <w:b/>
              </w:rPr>
              <w:t>неуспешности</w:t>
            </w:r>
            <w:proofErr w:type="spellEnd"/>
            <w:r>
              <w:rPr>
                <w:b/>
              </w:rPr>
              <w:t xml:space="preserve">» </w:t>
            </w:r>
          </w:p>
        </w:tc>
      </w:tr>
      <w:tr w:rsidR="00355AF1">
        <w:trPr>
          <w:trHeight w:val="650"/>
        </w:trPr>
        <w:tc>
          <w:tcPr>
            <w:tcW w:w="2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Разработчики программы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 w:rsidP="008975ED">
            <w:pPr>
              <w:spacing w:after="0" w:line="259" w:lineRule="auto"/>
              <w:ind w:left="110" w:right="848" w:firstLine="0"/>
              <w:jc w:val="left"/>
            </w:pPr>
            <w:r>
              <w:t xml:space="preserve">Педагогический коллектив </w:t>
            </w:r>
            <w:r w:rsidR="008975ED">
              <w:t xml:space="preserve">МБОУ </w:t>
            </w:r>
            <w:proofErr w:type="spellStart"/>
            <w:r w:rsidR="008975ED">
              <w:t>Безымянской</w:t>
            </w:r>
            <w:proofErr w:type="spellEnd"/>
            <w:r w:rsidR="008975ED">
              <w:t xml:space="preserve"> ООШ № 28</w:t>
            </w:r>
            <w:r>
              <w:t xml:space="preserve"> </w:t>
            </w:r>
          </w:p>
        </w:tc>
      </w:tr>
      <w:tr w:rsidR="00355AF1">
        <w:trPr>
          <w:trHeight w:val="2242"/>
        </w:trPr>
        <w:tc>
          <w:tcPr>
            <w:tcW w:w="2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6" w:right="39" w:firstLine="0"/>
            </w:pPr>
            <w:r>
              <w:rPr>
                <w:b/>
              </w:rPr>
              <w:t xml:space="preserve">Нормативно-правовые основания для разработки Программы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numPr>
                <w:ilvl w:val="0"/>
                <w:numId w:val="4"/>
              </w:numPr>
              <w:spacing w:after="67" w:line="279" w:lineRule="auto"/>
              <w:ind w:right="0" w:hanging="286"/>
              <w:jc w:val="left"/>
            </w:pPr>
            <w:r>
              <w:t xml:space="preserve">Федеральный закон «Об образовании в Российской Федерации» от 29.12.2012 № 273-ФЗ. </w:t>
            </w:r>
          </w:p>
          <w:p w:rsidR="00355AF1" w:rsidRDefault="00BA22BC">
            <w:pPr>
              <w:numPr>
                <w:ilvl w:val="0"/>
                <w:numId w:val="4"/>
              </w:numPr>
              <w:spacing w:after="0" w:line="315" w:lineRule="auto"/>
              <w:ind w:right="0" w:hanging="286"/>
              <w:jc w:val="left"/>
            </w:pPr>
            <w:r>
              <w:t xml:space="preserve">Федеральные государственные образовательные стандарты начального </w:t>
            </w:r>
            <w:r>
              <w:tab/>
              <w:t xml:space="preserve">общего, </w:t>
            </w:r>
            <w:r>
              <w:tab/>
              <w:t xml:space="preserve">основного </w:t>
            </w:r>
            <w:r>
              <w:tab/>
              <w:t xml:space="preserve">общего </w:t>
            </w:r>
            <w:r>
              <w:tab/>
              <w:t xml:space="preserve">и среднего общего образования. </w:t>
            </w:r>
          </w:p>
          <w:p w:rsidR="00355AF1" w:rsidRDefault="00BA22BC">
            <w:pPr>
              <w:numPr>
                <w:ilvl w:val="0"/>
                <w:numId w:val="4"/>
              </w:numPr>
              <w:spacing w:after="0" w:line="259" w:lineRule="auto"/>
              <w:ind w:right="0" w:hanging="286"/>
              <w:jc w:val="left"/>
            </w:pPr>
            <w:r>
              <w:t xml:space="preserve">Устав школы. </w:t>
            </w:r>
          </w:p>
        </w:tc>
      </w:tr>
      <w:tr w:rsidR="00355AF1">
        <w:trPr>
          <w:trHeight w:val="8751"/>
        </w:trPr>
        <w:tc>
          <w:tcPr>
            <w:tcW w:w="2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Цель и задачи программы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18" w:line="310" w:lineRule="auto"/>
              <w:ind w:left="110" w:right="172" w:firstLine="0"/>
              <w:jc w:val="left"/>
            </w:pPr>
            <w:r>
              <w:rPr>
                <w:b/>
              </w:rPr>
              <w:t xml:space="preserve">Цель программы: </w:t>
            </w:r>
            <w:r>
              <w:t xml:space="preserve">Уменьшить долю обучающихся с высоким уровнем </w:t>
            </w:r>
            <w:proofErr w:type="spellStart"/>
            <w:r w:rsidR="008975ED">
              <w:t>неуспешности</w:t>
            </w:r>
            <w:proofErr w:type="spellEnd"/>
            <w:r w:rsidR="008975ED">
              <w:t xml:space="preserve"> на 10% к концу 2024</w:t>
            </w:r>
            <w:r>
              <w:t xml:space="preserve"> года путем создания условия для формирования </w:t>
            </w:r>
            <w:proofErr w:type="gramStart"/>
            <w:r>
              <w:t>ключевых  компетентностей</w:t>
            </w:r>
            <w:proofErr w:type="gramEnd"/>
            <w:r>
              <w:t xml:space="preserve"> по индивидуальному плану, позволяющему совершить обучающимся </w:t>
            </w:r>
            <w:r>
              <w:tab/>
              <w:t xml:space="preserve">выбор дальнейшего образовательного маршрута.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355AF1" w:rsidRDefault="00BA22BC">
            <w:pPr>
              <w:spacing w:after="92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Задачи программы: </w:t>
            </w:r>
          </w:p>
          <w:p w:rsidR="00355AF1" w:rsidRDefault="00BA22BC">
            <w:pPr>
              <w:numPr>
                <w:ilvl w:val="0"/>
                <w:numId w:val="5"/>
              </w:numPr>
              <w:spacing w:after="28" w:line="313" w:lineRule="auto"/>
              <w:ind w:right="0" w:hanging="360"/>
            </w:pPr>
            <w:r>
              <w:t xml:space="preserve">повышение самооценки, уверенности, формирование образа «Я», наличия собственной позиции; </w:t>
            </w:r>
          </w:p>
          <w:p w:rsidR="00355AF1" w:rsidRDefault="00BA22BC">
            <w:pPr>
              <w:numPr>
                <w:ilvl w:val="0"/>
                <w:numId w:val="5"/>
              </w:numPr>
              <w:spacing w:after="19" w:line="315" w:lineRule="auto"/>
              <w:ind w:right="0" w:hanging="360"/>
            </w:pPr>
            <w:r>
              <w:t xml:space="preserve">определение критериев успешности детей в условиях раскрытия их способностей; </w:t>
            </w:r>
          </w:p>
          <w:p w:rsidR="00355AF1" w:rsidRDefault="00BA22BC">
            <w:pPr>
              <w:numPr>
                <w:ilvl w:val="0"/>
                <w:numId w:val="5"/>
              </w:numPr>
              <w:spacing w:after="21" w:line="314" w:lineRule="auto"/>
              <w:ind w:right="0" w:hanging="360"/>
            </w:pPr>
            <w:r>
              <w:t xml:space="preserve">повышение мотивации обучения, вовлечение обучающихся и родителей в социально-значимую деятельность; </w:t>
            </w:r>
          </w:p>
          <w:p w:rsidR="00355AF1" w:rsidRDefault="00BA22BC">
            <w:pPr>
              <w:numPr>
                <w:ilvl w:val="0"/>
                <w:numId w:val="5"/>
              </w:numPr>
              <w:spacing w:after="24" w:line="296" w:lineRule="auto"/>
              <w:ind w:right="0" w:hanging="360"/>
            </w:pP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самообучения, </w:t>
            </w:r>
            <w:r>
              <w:tab/>
              <w:t xml:space="preserve">самовоспитания, самореализации; </w:t>
            </w:r>
          </w:p>
          <w:p w:rsidR="00355AF1" w:rsidRDefault="00BA22BC">
            <w:pPr>
              <w:numPr>
                <w:ilvl w:val="0"/>
                <w:numId w:val="5"/>
              </w:numPr>
              <w:spacing w:after="23" w:line="316" w:lineRule="auto"/>
              <w:ind w:right="0" w:hanging="360"/>
            </w:pPr>
            <w:r>
              <w:t xml:space="preserve">совершенствование форм и методов работы, способствующих всестороннему развитию каждого обучающегося; </w:t>
            </w:r>
          </w:p>
          <w:p w:rsidR="00355AF1" w:rsidRDefault="00BA22BC">
            <w:pPr>
              <w:numPr>
                <w:ilvl w:val="0"/>
                <w:numId w:val="5"/>
              </w:numPr>
              <w:spacing w:after="36" w:line="308" w:lineRule="auto"/>
              <w:ind w:right="0" w:hanging="360"/>
            </w:pPr>
            <w:r>
              <w:t xml:space="preserve">разработка теоретических основ и практических мер, направленных на развитие потенциала каждого ребенка; </w:t>
            </w:r>
          </w:p>
          <w:p w:rsidR="00355AF1" w:rsidRDefault="00BA22BC">
            <w:pPr>
              <w:numPr>
                <w:ilvl w:val="0"/>
                <w:numId w:val="5"/>
              </w:numPr>
              <w:spacing w:after="47" w:line="293" w:lineRule="auto"/>
              <w:ind w:right="0" w:hanging="360"/>
            </w:pPr>
            <w:r>
              <w:t xml:space="preserve">построение системы выявления группы «риска» через диагностику и создание банка данных об уровне развития способности и успешности учеников и их родителей; </w:t>
            </w:r>
          </w:p>
          <w:p w:rsidR="00355AF1" w:rsidRDefault="00BA22BC">
            <w:pPr>
              <w:numPr>
                <w:ilvl w:val="0"/>
                <w:numId w:val="5"/>
              </w:numPr>
              <w:spacing w:after="0" w:line="259" w:lineRule="auto"/>
              <w:ind w:right="0" w:hanging="360"/>
            </w:pPr>
            <w:r>
              <w:t xml:space="preserve">педагогическое обеспечения личностного становления способного преодолеть </w:t>
            </w:r>
            <w:proofErr w:type="spellStart"/>
            <w:r>
              <w:t>неуспешность</w:t>
            </w:r>
            <w:proofErr w:type="spellEnd"/>
            <w:r>
              <w:t xml:space="preserve">. </w:t>
            </w:r>
          </w:p>
        </w:tc>
      </w:tr>
      <w:tr w:rsidR="00355AF1">
        <w:trPr>
          <w:trHeight w:val="650"/>
        </w:trPr>
        <w:tc>
          <w:tcPr>
            <w:tcW w:w="2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6" w:right="791" w:firstLine="0"/>
              <w:jc w:val="left"/>
            </w:pPr>
            <w:r>
              <w:rPr>
                <w:b/>
              </w:rPr>
              <w:t xml:space="preserve">Целевые группы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0" w:right="316" w:firstLine="0"/>
              <w:jc w:val="left"/>
            </w:pPr>
            <w:r>
              <w:t xml:space="preserve">Обучающиеся, родители, педагоги школы, педагог – психолог. </w:t>
            </w:r>
          </w:p>
        </w:tc>
      </w:tr>
      <w:tr w:rsidR="00355AF1">
        <w:trPr>
          <w:trHeight w:val="651"/>
        </w:trPr>
        <w:tc>
          <w:tcPr>
            <w:tcW w:w="2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Исполнители основных мероприятий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0" w:right="0" w:firstLine="0"/>
              <w:jc w:val="left"/>
            </w:pPr>
            <w:r>
              <w:t xml:space="preserve">Педагогический коллектив, администрация школы, ученики школы, родители </w:t>
            </w:r>
          </w:p>
        </w:tc>
      </w:tr>
    </w:tbl>
    <w:p w:rsidR="00355AF1" w:rsidRDefault="00355AF1">
      <w:pPr>
        <w:spacing w:after="0" w:line="259" w:lineRule="auto"/>
        <w:ind w:left="-919" w:right="313" w:firstLine="0"/>
        <w:jc w:val="left"/>
      </w:pPr>
    </w:p>
    <w:tbl>
      <w:tblPr>
        <w:tblStyle w:val="TableGrid"/>
        <w:tblW w:w="9888" w:type="dxa"/>
        <w:tblInd w:w="110" w:type="dxa"/>
        <w:tblCellMar>
          <w:top w:w="101" w:type="dxa"/>
          <w:left w:w="14" w:type="dxa"/>
          <w:right w:w="259" w:type="dxa"/>
        </w:tblCellMar>
        <w:tblLook w:val="04A0" w:firstRow="1" w:lastRow="0" w:firstColumn="1" w:lastColumn="0" w:noHBand="0" w:noVBand="1"/>
      </w:tblPr>
      <w:tblGrid>
        <w:gridCol w:w="2754"/>
        <w:gridCol w:w="7134"/>
      </w:tblGrid>
      <w:tr w:rsidR="00355AF1">
        <w:trPr>
          <w:trHeight w:val="3821"/>
        </w:trPr>
        <w:tc>
          <w:tcPr>
            <w:tcW w:w="2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lastRenderedPageBreak/>
              <w:t xml:space="preserve">Сроки и этапы реализации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8975ED">
            <w:pPr>
              <w:numPr>
                <w:ilvl w:val="0"/>
                <w:numId w:val="6"/>
              </w:numPr>
              <w:spacing w:after="68" w:line="259" w:lineRule="auto"/>
              <w:ind w:right="0" w:firstLine="0"/>
              <w:jc w:val="left"/>
            </w:pPr>
            <w:r>
              <w:rPr>
                <w:b/>
              </w:rPr>
              <w:t>этап – сентябрь – октябрь 2023</w:t>
            </w:r>
            <w:r w:rsidR="00BA22BC">
              <w:rPr>
                <w:b/>
              </w:rPr>
              <w:t xml:space="preserve"> г. </w:t>
            </w:r>
          </w:p>
          <w:p w:rsidR="00355AF1" w:rsidRDefault="00BA22BC">
            <w:pPr>
              <w:spacing w:after="57" w:line="259" w:lineRule="auto"/>
              <w:ind w:left="161" w:right="0" w:firstLine="0"/>
              <w:jc w:val="left"/>
            </w:pPr>
            <w:r>
              <w:rPr>
                <w:b/>
              </w:rPr>
              <w:t xml:space="preserve">Подготовительный: </w:t>
            </w:r>
          </w:p>
          <w:p w:rsidR="00355AF1" w:rsidRDefault="00BA22BC">
            <w:pPr>
              <w:spacing w:after="57" w:line="259" w:lineRule="auto"/>
              <w:ind w:left="161" w:right="0" w:firstLine="0"/>
              <w:jc w:val="left"/>
            </w:pPr>
            <w:r>
              <w:t xml:space="preserve">начало выполнения Программы. </w:t>
            </w:r>
          </w:p>
          <w:p w:rsidR="00355AF1" w:rsidRDefault="008975ED">
            <w:pPr>
              <w:numPr>
                <w:ilvl w:val="0"/>
                <w:numId w:val="6"/>
              </w:numPr>
              <w:spacing w:after="0" w:line="327" w:lineRule="auto"/>
              <w:ind w:right="0" w:firstLine="0"/>
              <w:jc w:val="left"/>
            </w:pPr>
            <w:r>
              <w:rPr>
                <w:b/>
              </w:rPr>
              <w:t>этап – сентябрь – март 2024</w:t>
            </w:r>
            <w:r w:rsidR="00BA22BC">
              <w:rPr>
                <w:b/>
              </w:rPr>
              <w:t xml:space="preserve"> г. Основной: </w:t>
            </w:r>
          </w:p>
          <w:p w:rsidR="00355AF1" w:rsidRDefault="00BA22BC">
            <w:pPr>
              <w:spacing w:after="56" w:line="259" w:lineRule="auto"/>
              <w:ind w:left="161" w:right="0" w:firstLine="0"/>
              <w:jc w:val="left"/>
            </w:pPr>
            <w:r>
              <w:t xml:space="preserve">апробация новшеств и преобразований, внедрение их в работу </w:t>
            </w:r>
          </w:p>
          <w:p w:rsidR="00355AF1" w:rsidRDefault="00BA22BC">
            <w:pPr>
              <w:spacing w:after="63" w:line="259" w:lineRule="auto"/>
              <w:ind w:left="101" w:right="0" w:firstLine="0"/>
              <w:jc w:val="left"/>
            </w:pPr>
            <w:r>
              <w:t xml:space="preserve">школы. </w:t>
            </w:r>
          </w:p>
          <w:p w:rsidR="00355AF1" w:rsidRDefault="008975ED">
            <w:pPr>
              <w:numPr>
                <w:ilvl w:val="0"/>
                <w:numId w:val="6"/>
              </w:numPr>
              <w:spacing w:after="70" w:line="259" w:lineRule="auto"/>
              <w:ind w:right="0" w:firstLine="0"/>
              <w:jc w:val="left"/>
            </w:pPr>
            <w:r>
              <w:rPr>
                <w:b/>
              </w:rPr>
              <w:t>этап – июнь 2024</w:t>
            </w:r>
            <w:r w:rsidR="00BA22BC">
              <w:rPr>
                <w:b/>
              </w:rPr>
              <w:t xml:space="preserve"> г. </w:t>
            </w:r>
          </w:p>
          <w:p w:rsidR="00355AF1" w:rsidRDefault="00BA22BC">
            <w:pPr>
              <w:spacing w:after="54" w:line="259" w:lineRule="auto"/>
              <w:ind w:left="101" w:right="0" w:firstLine="0"/>
              <w:jc w:val="left"/>
            </w:pPr>
            <w:r>
              <w:rPr>
                <w:b/>
              </w:rPr>
              <w:t xml:space="preserve">Обобщающе-аналитический: </w:t>
            </w:r>
          </w:p>
          <w:p w:rsidR="00355AF1" w:rsidRDefault="00BA22BC">
            <w:pPr>
              <w:spacing w:after="0" w:line="259" w:lineRule="auto"/>
              <w:ind w:left="101" w:right="0" w:firstLine="0"/>
              <w:jc w:val="left"/>
            </w:pPr>
            <w:r>
              <w:t xml:space="preserve">подведение итогов и соотнесение результатов деятельности с целями и задачами по основным направлениям реализации Программы. </w:t>
            </w:r>
          </w:p>
        </w:tc>
      </w:tr>
      <w:tr w:rsidR="00355AF1">
        <w:trPr>
          <w:trHeight w:val="1844"/>
        </w:trPr>
        <w:tc>
          <w:tcPr>
            <w:tcW w:w="2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Система организации контроля за исполнением мероприятий Программы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94" w:right="0" w:firstLine="0"/>
            </w:pPr>
            <w:r>
              <w:t xml:space="preserve">Результаты поэтапного выполнения мероприятий Программы рассматриваются на педагогическом совете. </w:t>
            </w:r>
          </w:p>
        </w:tc>
      </w:tr>
      <w:tr w:rsidR="00355AF1">
        <w:trPr>
          <w:trHeight w:val="2564"/>
        </w:trPr>
        <w:tc>
          <w:tcPr>
            <w:tcW w:w="2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4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Ожидаемые конечные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результаты реализации Программы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numPr>
                <w:ilvl w:val="0"/>
                <w:numId w:val="7"/>
              </w:numPr>
              <w:spacing w:after="28" w:line="290" w:lineRule="auto"/>
              <w:ind w:left="808" w:right="0" w:hanging="362"/>
              <w:jc w:val="left"/>
            </w:pPr>
            <w:r>
              <w:t xml:space="preserve">повышение уровня самооценки, признание личности социумом; </w:t>
            </w:r>
          </w:p>
          <w:p w:rsidR="00355AF1" w:rsidRDefault="00BA22BC">
            <w:pPr>
              <w:numPr>
                <w:ilvl w:val="0"/>
                <w:numId w:val="7"/>
              </w:numPr>
              <w:spacing w:after="20" w:line="259" w:lineRule="auto"/>
              <w:ind w:left="808" w:right="0" w:hanging="362"/>
              <w:jc w:val="left"/>
            </w:pPr>
            <w:r>
              <w:t xml:space="preserve">наличие собственной позиции каждого обучающегося; </w:t>
            </w:r>
          </w:p>
          <w:p w:rsidR="00355AF1" w:rsidRDefault="00BA22BC">
            <w:pPr>
              <w:numPr>
                <w:ilvl w:val="0"/>
                <w:numId w:val="7"/>
              </w:numPr>
              <w:spacing w:after="17" w:line="259" w:lineRule="auto"/>
              <w:ind w:left="808" w:right="0" w:hanging="362"/>
              <w:jc w:val="left"/>
            </w:pPr>
            <w:r>
              <w:t xml:space="preserve">повышение качества образования; </w:t>
            </w:r>
          </w:p>
          <w:p w:rsidR="00355AF1" w:rsidRDefault="00BA22BC">
            <w:pPr>
              <w:numPr>
                <w:ilvl w:val="0"/>
                <w:numId w:val="7"/>
              </w:numPr>
              <w:spacing w:after="15" w:line="305" w:lineRule="auto"/>
              <w:ind w:left="808" w:right="0" w:hanging="362"/>
              <w:jc w:val="left"/>
            </w:pPr>
            <w:r>
              <w:t xml:space="preserve">рост уровня индивидуальной работы с детьми с целью развития способностей учащихся. </w:t>
            </w:r>
          </w:p>
          <w:p w:rsidR="00355AF1" w:rsidRDefault="00BA22BC">
            <w:pPr>
              <w:numPr>
                <w:ilvl w:val="0"/>
                <w:numId w:val="7"/>
              </w:numPr>
              <w:spacing w:after="0" w:line="259" w:lineRule="auto"/>
              <w:ind w:left="808" w:right="0" w:hanging="362"/>
              <w:jc w:val="left"/>
            </w:pPr>
            <w:r>
              <w:t xml:space="preserve">снижение доли обучающихся с низким индексом ESCS. </w:t>
            </w:r>
          </w:p>
        </w:tc>
      </w:tr>
    </w:tbl>
    <w:p w:rsidR="00355AF1" w:rsidRDefault="00BA22BC">
      <w:pPr>
        <w:spacing w:after="52" w:line="259" w:lineRule="auto"/>
        <w:ind w:left="347" w:right="207"/>
        <w:jc w:val="center"/>
      </w:pPr>
      <w:r>
        <w:rPr>
          <w:b/>
        </w:rPr>
        <w:t xml:space="preserve">1. Пояснительная записка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31"/>
        </w:rPr>
        <w:t xml:space="preserve"> </w:t>
      </w:r>
    </w:p>
    <w:p w:rsidR="00355AF1" w:rsidRDefault="00BA22BC">
      <w:pPr>
        <w:ind w:left="531" w:right="5" w:firstLine="706"/>
      </w:pPr>
      <w:r>
        <w:t xml:space="preserve">Игнорирование психофизиологических причин возникновения школьных проблем (школьных трудностей) обязательно приводит к формированию такого психолого- педагогического явления как школьная </w:t>
      </w:r>
      <w:proofErr w:type="spellStart"/>
      <w:r>
        <w:t>неуспешность</w:t>
      </w:r>
      <w:proofErr w:type="spellEnd"/>
      <w:r>
        <w:t xml:space="preserve">. Проблема школьной </w:t>
      </w:r>
      <w:proofErr w:type="spellStart"/>
      <w:r>
        <w:t>неуспешности</w:t>
      </w:r>
      <w:proofErr w:type="spellEnd"/>
      <w:r>
        <w:t xml:space="preserve"> гораздо шире проблемы школьной (учебной, академической) неуспеваемости. Если школьная неуспеваемость отражает неэффективность учебной деятельности школьника и понимается как низкий уровень (степень, показатель) усвоения знаний, то школьная </w:t>
      </w:r>
      <w:proofErr w:type="spellStart"/>
      <w:r>
        <w:t>неуспешность</w:t>
      </w:r>
      <w:proofErr w:type="spellEnd"/>
      <w:r>
        <w:t xml:space="preserve"> отражает определенное свойство личности, содержащее немало компонентов, имеющее свои характеристики... </w:t>
      </w:r>
    </w:p>
    <w:p w:rsidR="00355AF1" w:rsidRDefault="00BA22BC">
      <w:pPr>
        <w:ind w:left="1083" w:right="5"/>
      </w:pPr>
      <w:r>
        <w:t xml:space="preserve">Откуда же берутся трудности в обучении, каковы причины школьной </w:t>
      </w:r>
      <w:proofErr w:type="spellStart"/>
      <w:r>
        <w:t>неуспешности</w:t>
      </w:r>
      <w:proofErr w:type="spellEnd"/>
      <w:r>
        <w:t xml:space="preserve">? </w:t>
      </w:r>
    </w:p>
    <w:p w:rsidR="00355AF1" w:rsidRDefault="00BA22BC">
      <w:pPr>
        <w:ind w:left="531" w:right="5" w:firstLine="706"/>
      </w:pPr>
      <w:r>
        <w:t xml:space="preserve">По глубокому убеждению </w:t>
      </w:r>
      <w:proofErr w:type="spellStart"/>
      <w:r>
        <w:t>М.М.Безруких</w:t>
      </w:r>
      <w:proofErr w:type="spellEnd"/>
      <w:r>
        <w:t xml:space="preserve">, директора Института возрастной физиологии РАО, школьные трудности создают сами взрослые, работающие с детьми. По причине незнания и непонимания закономерностей развития психических и физиологических процессов организма детей разных возрастных периодов они не только не умеют вовремя заметить школьные проблемы, но и не знают, как помочь их преодолеть. И у педагогов, и у родителей часто наблюдается низкая компетентность в вопросах функционального развития и здоровья детей. </w:t>
      </w:r>
      <w:proofErr w:type="spellStart"/>
      <w:r>
        <w:t>М.М.Безруких</w:t>
      </w:r>
      <w:proofErr w:type="spellEnd"/>
      <w:r>
        <w:t xml:space="preserve"> предостерегает: «Проблема школьных трудностей поднимается во всем мире. Это серьезнейшая проблема именно потому, что она и социальная, и психологическая, и медицинская, и педагогическая. Необходимо понимать, что если ребенок 6–7 лет имеет плохую </w:t>
      </w:r>
      <w:r>
        <w:lastRenderedPageBreak/>
        <w:t xml:space="preserve">произвольную регуляцию деятельности, то это естественно, с этим нельзя бороться, это нужно только учитывать. Незнание и непонимание физиологических или психофизиологических основ формирования базовых учебных навыков не позволяет понять механизмы возникновения школьных проблем». </w:t>
      </w:r>
    </w:p>
    <w:p w:rsidR="00355AF1" w:rsidRDefault="00BA22BC">
      <w:pPr>
        <w:ind w:left="531" w:right="5" w:firstLine="706"/>
      </w:pPr>
      <w:r>
        <w:t xml:space="preserve">Итак, к школьным проблемам в первую очередь приводит психофизиологическая и </w:t>
      </w:r>
      <w:proofErr w:type="spellStart"/>
      <w:r>
        <w:t>валеологическая</w:t>
      </w:r>
      <w:proofErr w:type="spellEnd"/>
      <w:r>
        <w:t xml:space="preserve"> некомпетентность взрослых, воздействующих на ребенка как в школе, так и дома. Если школьная неуспеваемость психически здорового школьника является, как правило, «браком» в работе образовательного учреждения, то школьная </w:t>
      </w:r>
      <w:proofErr w:type="spellStart"/>
      <w:r>
        <w:t>неуспешность</w:t>
      </w:r>
      <w:proofErr w:type="spellEnd"/>
      <w:r>
        <w:t xml:space="preserve"> – не только школы, но и семьи. Школьная успешность включает в себя некий уровень успеваемости, но он часто оказывается не на первом месте. Окружение обучающегося, без сомнения, оказывает серьезное влияние на его школьную успешность. Среди факторов, влияющих на появление школьных трудностей, а в результате и школьной </w:t>
      </w:r>
      <w:proofErr w:type="spellStart"/>
      <w:r>
        <w:t>неуспешности</w:t>
      </w:r>
      <w:proofErr w:type="spellEnd"/>
      <w:r>
        <w:t xml:space="preserve">, </w:t>
      </w:r>
      <w:proofErr w:type="spellStart"/>
      <w:r>
        <w:t>М.М.Безруких</w:t>
      </w:r>
      <w:proofErr w:type="spellEnd"/>
      <w:r>
        <w:t xml:space="preserve"> выделяет факторы внешней среды и факторы роста и развития ребенка. </w:t>
      </w:r>
      <w:r>
        <w:rPr>
          <w:b/>
        </w:rPr>
        <w:t xml:space="preserve">К </w:t>
      </w:r>
      <w:proofErr w:type="spellStart"/>
      <w:r>
        <w:rPr>
          <w:b/>
        </w:rPr>
        <w:t>неуспешности</w:t>
      </w:r>
      <w:proofErr w:type="spellEnd"/>
      <w:r>
        <w:rPr>
          <w:b/>
        </w:rPr>
        <w:t xml:space="preserve"> всегда приводит нарушение социально-психологической адаптации. </w:t>
      </w:r>
    </w:p>
    <w:p w:rsidR="00355AF1" w:rsidRDefault="00BA22BC">
      <w:pPr>
        <w:ind w:left="531" w:right="5" w:firstLine="706"/>
      </w:pPr>
      <w:r>
        <w:t xml:space="preserve">Некоторые школьники уже с первого класса попадают в разряд неуспешных и остаются таковыми долгие учебные годы. Успешность младшего школьника определяется наличием высокого адаптивного ресурса. Чем слабее функционально развит организм, тем меньше его адаптивный ресурс. Как же помочь ребенку с низким ресурсом, обусловливающим школьную </w:t>
      </w:r>
      <w:proofErr w:type="spellStart"/>
      <w:r>
        <w:t>неуспешность</w:t>
      </w:r>
      <w:proofErr w:type="spellEnd"/>
      <w:r>
        <w:t xml:space="preserve">? Каковы истинные причины, факторы и критерии школьной </w:t>
      </w:r>
      <w:proofErr w:type="spellStart"/>
      <w:r>
        <w:t>неуспешности</w:t>
      </w:r>
      <w:proofErr w:type="spellEnd"/>
      <w:r>
        <w:t xml:space="preserve">? </w:t>
      </w:r>
    </w:p>
    <w:p w:rsidR="00355AF1" w:rsidRDefault="00BA22BC">
      <w:pPr>
        <w:ind w:left="531" w:right="5" w:firstLine="706"/>
      </w:pPr>
      <w:r>
        <w:t xml:space="preserve">Возможными причинами школьной </w:t>
      </w:r>
      <w:proofErr w:type="spellStart"/>
      <w:r>
        <w:t>неуспешности</w:t>
      </w:r>
      <w:proofErr w:type="spellEnd"/>
      <w:r>
        <w:t xml:space="preserve"> могут быть не только слабая концентрация внимания; низкий уровень развития таких познавательных способностей, как восприятие, мышление, память, речь; </w:t>
      </w:r>
      <w:proofErr w:type="spellStart"/>
      <w:r>
        <w:t>несформированность</w:t>
      </w:r>
      <w:proofErr w:type="spellEnd"/>
      <w:r>
        <w:t xml:space="preserve"> рефлексивных способностей; но и отсутствие учебной мотивации; неадекватность самооценки; определенные черты характера, например, чрезмерная импульсивность; отрицательные психические состояния; негативные факторы окружающей среды и многое-многое другое. Естественно, что многие эти явления тоже имеют свои причины. И эти причины кроются и в семье, и в школе. Например, многие дети страдают оттого, что не соответствуют требованиям родителей. Нежелание учиться часто возникает, во всяком случае – в первом классе, например, оттого, что ребенок в силу своего психофизиологического развития многого просто еще не может! </w:t>
      </w:r>
      <w:r>
        <w:rPr>
          <w:b/>
        </w:rPr>
        <w:t>Дети все хотят учиться до тех пор, пока не поймут, что не могут делать это так, как хотят от них взрослые</w:t>
      </w:r>
      <w:r>
        <w:t xml:space="preserve">. </w:t>
      </w:r>
    </w:p>
    <w:p w:rsidR="00355AF1" w:rsidRDefault="00BA22BC">
      <w:pPr>
        <w:spacing w:after="54" w:line="265" w:lineRule="auto"/>
        <w:ind w:left="531" w:right="0" w:firstLine="706"/>
      </w:pPr>
      <w:r>
        <w:t xml:space="preserve">А иной раз причиной длительной </w:t>
      </w:r>
      <w:proofErr w:type="spellStart"/>
      <w:r>
        <w:t>неуспешности</w:t>
      </w:r>
      <w:proofErr w:type="spellEnd"/>
      <w:r>
        <w:t xml:space="preserve"> может быть и несоответствие формы подачи учебного материала учителем (учителями) индивидуальному стилю учебной деятельности ребенка, что может привести не только к устойчивой академической неуспеваемости, негативному отношению к учению, учителю, школе, но и к неврозам, стрессам и затяжным депрессиям. </w:t>
      </w:r>
      <w:r>
        <w:rPr>
          <w:b/>
        </w:rPr>
        <w:t xml:space="preserve">Школьная </w:t>
      </w:r>
      <w:proofErr w:type="spellStart"/>
      <w:r>
        <w:rPr>
          <w:b/>
        </w:rPr>
        <w:t>неуспешность</w:t>
      </w:r>
      <w:proofErr w:type="spellEnd"/>
      <w:r>
        <w:rPr>
          <w:b/>
        </w:rPr>
        <w:t xml:space="preserve"> часто вызывает агрессию, чувство противоречия, приводит к грубым нарушениям дисциплины, сопровождается страхами, отрицательно сказывается на формировании личности и здоровье ребенка. Школьная </w:t>
      </w:r>
      <w:proofErr w:type="spellStart"/>
      <w:r>
        <w:rPr>
          <w:b/>
        </w:rPr>
        <w:t>неуспешность</w:t>
      </w:r>
      <w:proofErr w:type="spellEnd"/>
      <w:r>
        <w:rPr>
          <w:b/>
        </w:rPr>
        <w:t xml:space="preserve"> конкретного ребенка может быть обусловлена различными причинами, иметь разные последствия, и поэтому требует тщательного обследования как самого ребенка, так и его ближайшего окружения. </w:t>
      </w:r>
    </w:p>
    <w:p w:rsidR="00355AF1" w:rsidRDefault="00BA22BC">
      <w:pPr>
        <w:ind w:left="214" w:right="5" w:firstLine="708"/>
      </w:pPr>
      <w:r>
        <w:t xml:space="preserve">Итак, школьная </w:t>
      </w:r>
      <w:proofErr w:type="spellStart"/>
      <w:r>
        <w:t>неуспешность</w:t>
      </w:r>
      <w:proofErr w:type="spellEnd"/>
      <w:r>
        <w:t xml:space="preserve"> может являться как следствием, так и причиной нарушения психофизиологического развития, социальной адаптации школьника, и фундамент «школьного благополучия» должен закладываться еще в дошкольном возрасте. Родителям следует задолго до определения ребенка в школу позаботиться о том, чтобы период адаптации в первом классе не стал для их чада болезненным. А по мере возникновения у ребенка школьных трудностей во время </w:t>
      </w:r>
      <w:r>
        <w:lastRenderedPageBreak/>
        <w:t xml:space="preserve">обучения родителям следует тщательно разбираться в их причинах и делать все возможное, чтобы помочь ему эти трудности преодолеть. Своевременное обращение к грамотному детскому психологу позволит по результатам диагностики трудностей в обучении и других школьных трудностей подобрать для ребенка необходимые развивающие игры и упражнения, провести тренинги успешности, что позволит избежать в дальнейшем многих проблем. В задачу психолога входит определение готовности детей к школе, выявление причин школьных трудностей. </w:t>
      </w:r>
    </w:p>
    <w:p w:rsidR="00355AF1" w:rsidRDefault="00BA22BC">
      <w:pPr>
        <w:ind w:left="214" w:right="5" w:firstLine="708"/>
      </w:pPr>
      <w:r>
        <w:t xml:space="preserve">С «проблемным» ребенком, безусловно, необходимо заниматься. Ни в коем случае нельзя сравнивать своего ребенка с его сверстниками! Разница между физиологическим и паспортным возрастом бывает чрезвычайно велика. Поэтому работу с детьми надо выстраивать очень грамотно, с учетом их индивидуальных особенностей. </w:t>
      </w:r>
    </w:p>
    <w:p w:rsidR="00355AF1" w:rsidRDefault="00BA22BC">
      <w:pPr>
        <w:ind w:left="214" w:right="5" w:firstLine="708"/>
      </w:pPr>
      <w:r>
        <w:t xml:space="preserve">Часто родителям не удается завладеть вниманием ребенка, заставить вникнуть в смысл обращенных к нему слов, побудить к выполнению какого- либо задания, качественно подготовить упражнения, нацеленные на выработку учебных навыков, не затратив при этом много времени и сил - своих и ребенка. Здесь надо понимать, что причиной такого поведения детей является часто не лень, а возрастная </w:t>
      </w:r>
      <w:proofErr w:type="spellStart"/>
      <w:r>
        <w:t>несформированность</w:t>
      </w:r>
      <w:proofErr w:type="spellEnd"/>
      <w:r>
        <w:t xml:space="preserve"> познавательных функций, медленный темп созревания моторики и т.п. </w:t>
      </w:r>
      <w:r>
        <w:rPr>
          <w:b/>
        </w:rPr>
        <w:t xml:space="preserve">Дошкольника и ребенка младшего школьного возраста не следует торопить. </w:t>
      </w:r>
      <w:r>
        <w:t xml:space="preserve">Именно это физиологически самый вредный фактор, приводящий к нарушению физического и психического здоровья. Стресс ограничения во времени — один из самых сильных стрессов, влияющих на функциональное состояние ребенка. </w:t>
      </w:r>
      <w:r>
        <w:rPr>
          <w:b/>
        </w:rPr>
        <w:t xml:space="preserve">Механизм формирования многих базовых учебных навыков таков, что скорость только тормозит их формирование. </w:t>
      </w:r>
    </w:p>
    <w:p w:rsidR="00355AF1" w:rsidRDefault="00BA22BC">
      <w:pPr>
        <w:ind w:left="214" w:right="5" w:firstLine="708"/>
      </w:pPr>
      <w:r>
        <w:t xml:space="preserve">Как же помочь ребенку научиться слушать (а не просто слышать), концентрировать внимание на существенном, осмысленно воспринимать информацию, выделять главное, делать выводы, контролировать и анализировать свои действия, нести за них ответственность? Как помочь научиться осмысленно читать, понимать содержание прочитанного? Проверяя с секундомером скорость чтения, вряд ли можно сформировать эффективные механизмы чтения. Как помочь научиться писать разборчиво буквы и цифры? То есть помочь выработать все те умения, которые являются предпосылками учебной деятельности и способствуют предупреждению, а часто и преодолению, школьной </w:t>
      </w:r>
      <w:proofErr w:type="spellStart"/>
      <w:r>
        <w:t>неуспешности</w:t>
      </w:r>
      <w:proofErr w:type="spellEnd"/>
      <w:r>
        <w:t xml:space="preserve">. И в каких условиях развивать эти способности? </w:t>
      </w:r>
    </w:p>
    <w:p w:rsidR="00355AF1" w:rsidRDefault="00BA22BC">
      <w:pPr>
        <w:ind w:left="214" w:right="5" w:firstLine="708"/>
      </w:pPr>
      <w:r>
        <w:t xml:space="preserve">Известно, что способности развиваются в эмоционально-благоприятной обстановке, без нажима и в системе. Очень важно ребенку постоянно чувствовать психологическую поддержку родителей, слышать слова одобрения, видеть их доброжелательные лица и осознавать, что он будет принят ими с любыми своими особенностями и недостатками. </w:t>
      </w:r>
    </w:p>
    <w:p w:rsidR="00355AF1" w:rsidRDefault="00BA22BC">
      <w:pPr>
        <w:ind w:left="214" w:right="5" w:firstLine="708"/>
      </w:pPr>
      <w:r>
        <w:t xml:space="preserve">Часто </w:t>
      </w:r>
      <w:proofErr w:type="spellStart"/>
      <w:r>
        <w:t>неуспешность</w:t>
      </w:r>
      <w:proofErr w:type="spellEnd"/>
      <w:r>
        <w:t xml:space="preserve"> обучающихся связана с боязнью высказывать свои мысли, отвечать на вопросы, проявлять свои способности и возможности. Многие школьники испытывают страх перед опросом учителя. В доброжелательной обстановке, в атмосфере творчества и сотрудничества эти страхи быстро улетучиваются. Растет самооценка, формируется чувство уверенности в своих силах и желание проявить себя. Дома необходимо моделировать школьные ситуации, проигрывать их, тем самым «закаляя» ребенка. Тренинги школьной успешности «расковывают» детей, вырабатывают механизмы предупреждения неврозов. </w:t>
      </w:r>
    </w:p>
    <w:p w:rsidR="00355AF1" w:rsidRDefault="00BA22BC">
      <w:pPr>
        <w:spacing w:after="0" w:line="308" w:lineRule="auto"/>
        <w:ind w:left="199" w:right="0" w:firstLine="708"/>
        <w:jc w:val="left"/>
      </w:pPr>
      <w:r>
        <w:t xml:space="preserve">Школьная успешность имеет свои критерии и характеризуется умением обучающегося с </w:t>
      </w:r>
      <w:r>
        <w:rPr>
          <w:b/>
        </w:rPr>
        <w:t xml:space="preserve">наименьшими энергетическими затратами достигать наибольших результатов. </w:t>
      </w:r>
      <w:r>
        <w:t xml:space="preserve">Это связано с проявлением многих способностей, например, таких: все делать вовремя, чувствовать ситуацию, применять рациональные средства для достижения поставленной цели, притягивать к </w:t>
      </w:r>
      <w:r>
        <w:lastRenderedPageBreak/>
        <w:t xml:space="preserve">себе людей, испытывать чувство радости, удовлетворения, уверенности в собственных силах, не унывать, не пасовать перед трудностями, бережно относиться к своему здоровью и т.д. </w:t>
      </w:r>
    </w:p>
    <w:p w:rsidR="00355AF1" w:rsidRDefault="00BA22BC">
      <w:pPr>
        <w:ind w:left="214" w:right="5" w:firstLine="708"/>
      </w:pPr>
      <w:r>
        <w:t xml:space="preserve">Важнейшими составляющими школьной успешности являются: здоровье, творческая самореализация, позитивность мышления, активность, адекватная самооценка, осведомленность, произвольность психических процессов, </w:t>
      </w:r>
      <w:proofErr w:type="spellStart"/>
      <w:r>
        <w:t>сформированность</w:t>
      </w:r>
      <w:proofErr w:type="spellEnd"/>
      <w:r>
        <w:t xml:space="preserve"> базовых учебных навыков, высокий адаптивный ресурс (возможность адаптироваться в сложной ситуации), мотивационные факторы и т.д. </w:t>
      </w:r>
    </w:p>
    <w:p w:rsidR="00355AF1" w:rsidRDefault="00BA22BC">
      <w:pPr>
        <w:ind w:left="214" w:right="5" w:firstLine="708"/>
      </w:pPr>
      <w:r>
        <w:t xml:space="preserve">Как было сказано ранее, </w:t>
      </w:r>
      <w:r>
        <w:rPr>
          <w:b/>
        </w:rPr>
        <w:t xml:space="preserve">неуспешным школьник становится только тогда, когда вовремя не были преодолены "школьные трудности", </w:t>
      </w:r>
      <w:r>
        <w:t>под которыми понимается весь комплекс проблем, возникших у ребенка при систематическом обучении и постепенно приводящих к ухудшению состояния здоровья, к нарушению социально-психологической адаптации и только в последнюю очередь — к снижению успешности обучения» (</w:t>
      </w:r>
      <w:proofErr w:type="spellStart"/>
      <w:r>
        <w:t>М.М.Безруких</w:t>
      </w:r>
      <w:proofErr w:type="spellEnd"/>
      <w:r>
        <w:t xml:space="preserve">). </w:t>
      </w:r>
      <w:r>
        <w:rPr>
          <w:b/>
        </w:rPr>
        <w:t xml:space="preserve">Под школьной </w:t>
      </w:r>
      <w:proofErr w:type="spellStart"/>
      <w:r>
        <w:rPr>
          <w:b/>
        </w:rPr>
        <w:t>неуспешностью</w:t>
      </w:r>
      <w:proofErr w:type="spellEnd"/>
      <w:r>
        <w:rPr>
          <w:b/>
        </w:rPr>
        <w:t xml:space="preserve"> </w:t>
      </w:r>
      <w:r>
        <w:t xml:space="preserve">имеется в виду весь комплекс школьных проблем, которые могут возникнуть у ребенка в связи с началом систематического обучения в школе. Они включают в себя как учебную </w:t>
      </w:r>
      <w:proofErr w:type="spellStart"/>
      <w:r>
        <w:t>неуспешность</w:t>
      </w:r>
      <w:proofErr w:type="spellEnd"/>
      <w:r>
        <w:t xml:space="preserve">, так и </w:t>
      </w:r>
      <w:proofErr w:type="spellStart"/>
      <w:r>
        <w:t>неадаптированность</w:t>
      </w:r>
      <w:proofErr w:type="spellEnd"/>
      <w:r>
        <w:t xml:space="preserve"> в социальной среде. Эти проблемы, как правило, приводят к выраженному функциональному напряжению, ухудшению здоровья, нарушению социально-психологической адаптации, а также к снижению успешности обучения. </w:t>
      </w:r>
    </w:p>
    <w:p w:rsidR="00355AF1" w:rsidRDefault="00BA22BC">
      <w:pPr>
        <w:ind w:left="214" w:right="5" w:firstLine="708"/>
      </w:pPr>
      <w:r>
        <w:t xml:space="preserve">Под </w:t>
      </w:r>
      <w:proofErr w:type="spellStart"/>
      <w:r>
        <w:t>неуспешностью</w:t>
      </w:r>
      <w:proofErr w:type="spellEnd"/>
      <w:r>
        <w:t xml:space="preserve"> обычно понимают любую деятельность, которая не сопровождается достижением желаемого результата (успеха) </w:t>
      </w:r>
    </w:p>
    <w:p w:rsidR="00355AF1" w:rsidRDefault="00BA22BC">
      <w:pPr>
        <w:spacing w:after="40"/>
        <w:ind w:left="932" w:right="5"/>
      </w:pPr>
      <w:r>
        <w:t xml:space="preserve">Факторы, усиливающие </w:t>
      </w:r>
      <w:proofErr w:type="spellStart"/>
      <w:r>
        <w:t>неуспешность</w:t>
      </w:r>
      <w:proofErr w:type="spellEnd"/>
      <w:r>
        <w:t xml:space="preserve">: </w:t>
      </w:r>
    </w:p>
    <w:p w:rsidR="00355AF1" w:rsidRDefault="00BA22BC">
      <w:pPr>
        <w:numPr>
          <w:ilvl w:val="0"/>
          <w:numId w:val="1"/>
        </w:numPr>
        <w:ind w:left="1093" w:right="2981" w:hanging="173"/>
      </w:pPr>
      <w:r>
        <w:t xml:space="preserve">генетическое неблагополучие; </w:t>
      </w:r>
      <w:r>
        <w:rPr>
          <w:rFonts w:ascii="Arial" w:eastAsia="Arial" w:hAnsi="Arial" w:cs="Arial"/>
        </w:rPr>
        <w:t xml:space="preserve">• </w:t>
      </w:r>
      <w:r>
        <w:t xml:space="preserve">физиологические недостатки; </w:t>
      </w:r>
    </w:p>
    <w:p w:rsidR="00355AF1" w:rsidRDefault="00BA22BC">
      <w:pPr>
        <w:numPr>
          <w:ilvl w:val="0"/>
          <w:numId w:val="1"/>
        </w:numPr>
        <w:ind w:left="1093" w:right="2981" w:hanging="173"/>
      </w:pPr>
      <w:r>
        <w:t xml:space="preserve">социальная среда. </w:t>
      </w:r>
    </w:p>
    <w:p w:rsidR="00355AF1" w:rsidRDefault="00BA22BC">
      <w:pPr>
        <w:ind w:left="214" w:right="5" w:firstLine="708"/>
      </w:pPr>
      <w:r>
        <w:t xml:space="preserve">Вопрос о профилактике </w:t>
      </w:r>
      <w:proofErr w:type="spellStart"/>
      <w:r>
        <w:t>неуспешности</w:t>
      </w:r>
      <w:proofErr w:type="spellEnd"/>
      <w:r>
        <w:t xml:space="preserve"> обучения был неоднократно предметом обсуждения на конференциях руководителей образовательных учреждений, педагогических советах, совещаниях, МО. </w:t>
      </w:r>
    </w:p>
    <w:p w:rsidR="00355AF1" w:rsidRDefault="00BA22BC">
      <w:pPr>
        <w:ind w:left="214" w:right="5" w:firstLine="708"/>
      </w:pPr>
      <w:r>
        <w:t xml:space="preserve">Залогом успеха в работе с неуспевающими обучающимися является методически грамотное составление учебных планов образовательных учреждений, выделение часов на индивидуальную работу с обучающимися. </w:t>
      </w:r>
    </w:p>
    <w:p w:rsidR="00355AF1" w:rsidRDefault="00BA22BC">
      <w:pPr>
        <w:ind w:left="214" w:right="5" w:firstLine="708"/>
      </w:pPr>
      <w:r>
        <w:t xml:space="preserve">Одним из элементов системы работы управления образования по преодолению </w:t>
      </w:r>
      <w:proofErr w:type="spellStart"/>
      <w:r>
        <w:t>неуспешности</w:t>
      </w:r>
      <w:proofErr w:type="spellEnd"/>
      <w:r>
        <w:t xml:space="preserve"> обучения является создание </w:t>
      </w:r>
      <w:r>
        <w:rPr>
          <w:b/>
        </w:rPr>
        <w:t xml:space="preserve">системы мониторинга </w:t>
      </w:r>
      <w:r>
        <w:t xml:space="preserve">(психологического, здоровья, социологического, уровня </w:t>
      </w:r>
      <w:proofErr w:type="spellStart"/>
      <w:r>
        <w:t>обученности</w:t>
      </w:r>
      <w:proofErr w:type="spellEnd"/>
      <w:r>
        <w:t xml:space="preserve">). </w:t>
      </w:r>
    </w:p>
    <w:p w:rsidR="00355AF1" w:rsidRDefault="00BA22BC">
      <w:pPr>
        <w:ind w:left="214" w:right="5" w:firstLine="708"/>
      </w:pPr>
      <w:r>
        <w:t xml:space="preserve">К сожалению, в школах часто бывает так, что сначала обучающийся начинает не успевать по нескольким предметам, и лишь потом учитель начинает помогать обучающемуся. Это неверная позиция. Неуспешный ученик – это обучающийся, сумма знаний которого меньше суммы его пробелов в знаниях. И тогда в работе учителя выступает вопрос об индивидуализации. Имея диагностику, зная семью, ее проблемы, учитель-предметник в пространстве образовательного процесса строит свою работу, используя различные направления воздействия на ребенка: медико- психолого-педагогическое сопровождение, организацию познавательной деятельности, индивидуальное и дифференцированное обучение, развитие </w:t>
      </w:r>
      <w:proofErr w:type="spellStart"/>
      <w:r>
        <w:t>общеучебных</w:t>
      </w:r>
      <w:proofErr w:type="spellEnd"/>
      <w:r>
        <w:t xml:space="preserve"> умений и навыков, организацию самостоятельной работы. Учителя - предметники планируют свою работу так, что на уроке для каждого ученика создается ситуация успеха. Учебный материал разбивается на уровни, формируются критерии оценки деятельности учащихся: программа максимум и минимум. Учитель определяет уровень развития знаний, умений, навыков обучающихся, их готовность к </w:t>
      </w:r>
      <w:r>
        <w:lastRenderedPageBreak/>
        <w:t xml:space="preserve">дальнейшему изучению материала, выделяется материал для повторения каждым учеником, формируется карта индивидуальных достижений обучающихся. И тогда обучающийся может твердо сказать: «Я это знаю». Найдя причину отклонения в развитии ребенка, школа ищет наиболее подходящие средства для устранения недостатков. </w:t>
      </w:r>
    </w:p>
    <w:p w:rsidR="00355AF1" w:rsidRDefault="00BA22BC">
      <w:pPr>
        <w:ind w:left="214" w:right="5" w:firstLine="708"/>
      </w:pPr>
      <w:proofErr w:type="spellStart"/>
      <w:r>
        <w:t>Деятельностный</w:t>
      </w:r>
      <w:proofErr w:type="spellEnd"/>
      <w:r>
        <w:t xml:space="preserve"> подход к решению проблем обучения ребенка состоит в выстраивании системы оказания помощи ребенку при наличии у него различных трудностей в обучении. Так, социальная служба школы осуществляет помощь семье при наличии материальных затруднений. Она же, по имеющейся традиции в школе, изучает причины пропусков уроков – один из самых болезненных для школы факторов неблагополучия в обучении, - выявляя среди них социальные, психологические медицинские. Совместно с психологом школы и медицинской службой формируется индивидуальная программа преодоления </w:t>
      </w:r>
      <w:proofErr w:type="spellStart"/>
      <w:r>
        <w:t>неуспешности</w:t>
      </w:r>
      <w:proofErr w:type="spellEnd"/>
      <w:r>
        <w:t xml:space="preserve"> в обучении. Другим направлением оказания помощи обучающимся является реализация программы ликвидации пробелов в обучении. Эта программа построена на анализе результатов обучения, осуществляется с использованием школьной системы мониторинга и подкреплена планированием и анализом методической службы школы. Формирование индивидуальной программы преодоления </w:t>
      </w:r>
      <w:proofErr w:type="spellStart"/>
      <w:r>
        <w:t>неуспешности</w:t>
      </w:r>
      <w:proofErr w:type="spellEnd"/>
      <w:r>
        <w:t xml:space="preserve"> в обучении является второй целью данной программы. </w:t>
      </w:r>
    </w:p>
    <w:p w:rsidR="00355AF1" w:rsidRDefault="00BA22BC">
      <w:pPr>
        <w:ind w:left="214" w:right="5" w:firstLine="708"/>
      </w:pPr>
      <w:r>
        <w:t xml:space="preserve">В виду сказанного, одним из важнейших направлений деятельности школы является исследование и диагностика условий жизнедеятельности обучения ребенка, изучение влияния перечисленных факторов на результаты образовательной деятельности. С учетом этих факторов осуществляется планирование и корректировка работы школы. В свою очередь, реализация этого направления способствует осуществлению цели формирования системного подхода к достижению успеха в обучении. </w:t>
      </w:r>
    </w:p>
    <w:p w:rsidR="00355AF1" w:rsidRDefault="00BA22BC">
      <w:pPr>
        <w:ind w:left="214" w:right="5" w:firstLine="708"/>
      </w:pPr>
      <w:r>
        <w:t xml:space="preserve">Мониторинг и диагностика результатов обучения предполагают исследование вопроса качества обучения и поиск критериев успешности. В связи с этим одной из целей программы преодоления </w:t>
      </w:r>
      <w:proofErr w:type="spellStart"/>
      <w:r>
        <w:t>неуспешности</w:t>
      </w:r>
      <w:proofErr w:type="spellEnd"/>
      <w:r>
        <w:t xml:space="preserve"> является </w:t>
      </w:r>
      <w:r>
        <w:rPr>
          <w:i/>
        </w:rPr>
        <w:t xml:space="preserve">исследование причин и корректировка образовательной деятельности </w:t>
      </w:r>
      <w:r>
        <w:t xml:space="preserve">на основе результатов школьного мониторинга </w:t>
      </w:r>
    </w:p>
    <w:p w:rsidR="00355AF1" w:rsidRDefault="00BA22BC">
      <w:pPr>
        <w:ind w:left="214" w:right="5" w:firstLine="768"/>
      </w:pPr>
      <w:r>
        <w:t xml:space="preserve">Готовность школы к предоставлению различных образовательных услуг развивается в направлении повышения квалификации педагогов, а также в формировании различных направлений образовательной деятельности в школе. Дифференцированный подход к решению индивидуальных проблем в обучении гарантируется различными системами обучения: коррекционно-развивающей, массовой и прогнозируемой профильной. </w:t>
      </w:r>
    </w:p>
    <w:p w:rsidR="00355AF1" w:rsidRDefault="00BA22BC">
      <w:pPr>
        <w:ind w:left="214" w:right="5" w:firstLine="708"/>
      </w:pPr>
      <w:r>
        <w:t xml:space="preserve">Дальнейшее их развитие, предоставление каждому обучающемуся индивидуальной траектории обучения является целью реализации как данной, так и всей школьной образовательной программы. </w:t>
      </w:r>
    </w:p>
    <w:p w:rsidR="00355AF1" w:rsidRDefault="00BA22BC">
      <w:pPr>
        <w:ind w:left="214" w:right="5" w:firstLine="708"/>
      </w:pPr>
      <w:r>
        <w:t xml:space="preserve">Программа преодоления </w:t>
      </w:r>
      <w:proofErr w:type="spellStart"/>
      <w:r>
        <w:t>неуспешности</w:t>
      </w:r>
      <w:proofErr w:type="spellEnd"/>
      <w:r>
        <w:t xml:space="preserve"> основывается на результатах мониторинга образовательной деятельности, который ведется по направлениям: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результаты обучения по классам и параллелям;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успешность в обучении отдельных обучающихся, индивидуальные трудности в обучении;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результативность работы учителей;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трудности в освоении образовательных программ. </w:t>
      </w:r>
    </w:p>
    <w:p w:rsidR="00355AF1" w:rsidRDefault="00BA22BC">
      <w:pPr>
        <w:ind w:left="214" w:right="5" w:firstLine="708"/>
      </w:pPr>
      <w:r>
        <w:t xml:space="preserve">Ежегодно в школе формируется «группа риска», состоящая из обучающихся, имеющих различные трудности в обучении. </w:t>
      </w:r>
    </w:p>
    <w:p w:rsidR="00355AF1" w:rsidRDefault="00BA22BC">
      <w:pPr>
        <w:ind w:left="214" w:right="5" w:firstLine="708"/>
      </w:pPr>
      <w:r>
        <w:lastRenderedPageBreak/>
        <w:t xml:space="preserve">Конечными результатами реализации Программы должен стать уверенный, имеющий свою собственную позицию обучающийся, который может сказать себе: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Мне нравится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Я хочу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Я смогу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Я умею </w:t>
      </w:r>
    </w:p>
    <w:p w:rsidR="00355AF1" w:rsidRDefault="00BA22BC">
      <w:pPr>
        <w:ind w:left="214" w:right="5" w:firstLine="708"/>
      </w:pPr>
      <w:r>
        <w:t xml:space="preserve">Годы учения не могут и не должны, ни при каких обстоятельствах, рассматриваться односторонне и линейно как подготовка к поступлению в вуз или даже как возможность овладения знаниями, необходимыми для будущего. Это годы формирования жизненной стойкости, веры в собственные силы, личной ответственности и осознания жизни как высшей, ни с чем не сравнимой ценности. И оптимизм – как фундаментальная основа духовного бытия и развития личности – является единственным </w:t>
      </w:r>
      <w:proofErr w:type="spellStart"/>
      <w:r>
        <w:t>критериальным</w:t>
      </w:r>
      <w:proofErr w:type="spellEnd"/>
      <w:r>
        <w:t xml:space="preserve"> выразителем такой эмоциональной прочности личности, которую ребенок может и должен обрести в детстве. </w:t>
      </w:r>
    </w:p>
    <w:p w:rsidR="00355AF1" w:rsidRDefault="00BA22BC">
      <w:pPr>
        <w:ind w:left="214" w:right="5" w:firstLine="708"/>
      </w:pPr>
      <w:r>
        <w:t xml:space="preserve">Таким образом, проблема преодоления </w:t>
      </w:r>
      <w:proofErr w:type="spellStart"/>
      <w:r>
        <w:t>неуспешности</w:t>
      </w:r>
      <w:proofErr w:type="spellEnd"/>
      <w:r>
        <w:t xml:space="preserve"> может и должна решаться на создаваемом школой фундаменте отношений, обеспечивающих формирование у каждого ученика оптимистического взгляда на все, что с ним происходит, на жизнь как высшую ценность.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55AF1" w:rsidRDefault="00BA22BC">
      <w:pPr>
        <w:spacing w:after="20" w:line="265" w:lineRule="auto"/>
        <w:ind w:left="917" w:right="0"/>
      </w:pPr>
      <w:r>
        <w:rPr>
          <w:b/>
        </w:rPr>
        <w:t xml:space="preserve">Ожидаемые конечные результаты </w:t>
      </w:r>
      <w:r>
        <w:t xml:space="preserve">реализации Программы: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повышение уровня самооценки, признание личности социумом;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наличие собственной позиции обучающегося;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повышение качества образования;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proofErr w:type="gramStart"/>
      <w:r>
        <w:t>рост</w:t>
      </w:r>
      <w:proofErr w:type="gramEnd"/>
      <w:r>
        <w:t xml:space="preserve"> уровня индивидуальной работы с детьми с целью развития способностей обучающихся;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повышение качества образовательного процесса; </w:t>
      </w:r>
    </w:p>
    <w:p w:rsidR="00355AF1" w:rsidRDefault="00355AF1">
      <w:pPr>
        <w:spacing w:after="0" w:line="259" w:lineRule="auto"/>
        <w:ind w:left="-919" w:right="11231" w:firstLine="0"/>
        <w:jc w:val="left"/>
      </w:pPr>
    </w:p>
    <w:tbl>
      <w:tblPr>
        <w:tblStyle w:val="TableGrid"/>
        <w:tblW w:w="10320" w:type="dxa"/>
        <w:tblInd w:w="110" w:type="dxa"/>
        <w:tblCellMar>
          <w:top w:w="84" w:type="dxa"/>
          <w:left w:w="5" w:type="dxa"/>
        </w:tblCellMar>
        <w:tblLook w:val="04A0" w:firstRow="1" w:lastRow="0" w:firstColumn="1" w:lastColumn="0" w:noHBand="0" w:noVBand="1"/>
      </w:tblPr>
      <w:tblGrid>
        <w:gridCol w:w="1521"/>
        <w:gridCol w:w="3690"/>
        <w:gridCol w:w="1286"/>
        <w:gridCol w:w="1984"/>
        <w:gridCol w:w="1839"/>
      </w:tblGrid>
      <w:tr w:rsidR="00355AF1">
        <w:trPr>
          <w:trHeight w:val="946"/>
        </w:trPr>
        <w:tc>
          <w:tcPr>
            <w:tcW w:w="1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Срок </w:t>
            </w:r>
            <w:proofErr w:type="spellStart"/>
            <w:r>
              <w:rPr>
                <w:b/>
              </w:rPr>
              <w:t>реализац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</w:tr>
      <w:tr w:rsidR="00355AF1">
        <w:trPr>
          <w:trHeight w:val="8324"/>
        </w:trPr>
        <w:tc>
          <w:tcPr>
            <w:tcW w:w="1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11" w:right="52" w:firstLine="0"/>
            </w:pPr>
            <w:r>
              <w:lastRenderedPageBreak/>
              <w:t xml:space="preserve">Построение системы выявления группы «риска» через диагностику и создания банка данных об уровне развития способности и успешности учеников и их родителей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numPr>
                <w:ilvl w:val="0"/>
                <w:numId w:val="8"/>
              </w:numPr>
              <w:spacing w:after="2" w:line="306" w:lineRule="auto"/>
              <w:ind w:right="0" w:firstLine="0"/>
              <w:jc w:val="left"/>
            </w:pPr>
            <w:r>
              <w:t xml:space="preserve">Анкета/мониторинг для родителей об интересах, увлечениях детей, их планы на будущее. </w:t>
            </w:r>
          </w:p>
          <w:p w:rsidR="00355AF1" w:rsidRDefault="00BA22BC">
            <w:pPr>
              <w:numPr>
                <w:ilvl w:val="0"/>
                <w:numId w:val="8"/>
              </w:numPr>
              <w:spacing w:after="0" w:line="323" w:lineRule="auto"/>
              <w:ind w:right="0" w:firstLine="0"/>
              <w:jc w:val="left"/>
            </w:pPr>
            <w:r>
              <w:t xml:space="preserve">Родительские собрания по темам: </w:t>
            </w:r>
          </w:p>
          <w:p w:rsidR="00355AF1" w:rsidRDefault="00BA22BC">
            <w:pPr>
              <w:spacing w:after="103" w:line="259" w:lineRule="auto"/>
              <w:ind w:left="108" w:right="0" w:firstLine="0"/>
              <w:jc w:val="left"/>
            </w:pPr>
            <w:proofErr w:type="gramStart"/>
            <w:r>
              <w:t>а</w:t>
            </w:r>
            <w:proofErr w:type="gramEnd"/>
            <w:r>
              <w:t xml:space="preserve">) « Будущее детей» </w:t>
            </w:r>
          </w:p>
          <w:p w:rsidR="00355AF1" w:rsidRDefault="00BA22BC">
            <w:pPr>
              <w:spacing w:after="104" w:line="259" w:lineRule="auto"/>
              <w:ind w:left="108" w:right="0" w:firstLine="0"/>
              <w:jc w:val="left"/>
            </w:pPr>
            <w:r>
              <w:t xml:space="preserve">б) «Уклад школьной жизни» </w:t>
            </w:r>
          </w:p>
          <w:p w:rsidR="00355AF1" w:rsidRDefault="00BA22BC">
            <w:pPr>
              <w:spacing w:after="2" w:line="349" w:lineRule="auto"/>
              <w:ind w:left="108" w:right="0" w:firstLine="0"/>
              <w:jc w:val="left"/>
            </w:pPr>
            <w:r>
              <w:t xml:space="preserve">в) Выбирая «завтра» - выбираем будущее. </w:t>
            </w:r>
          </w:p>
          <w:p w:rsidR="00355AF1" w:rsidRDefault="00BA22BC">
            <w:pPr>
              <w:spacing w:after="1" w:line="350" w:lineRule="auto"/>
              <w:ind w:left="108" w:right="0" w:firstLine="0"/>
              <w:jc w:val="left"/>
            </w:pPr>
            <w:r>
              <w:t xml:space="preserve">г) Причины школьной </w:t>
            </w:r>
            <w:proofErr w:type="spellStart"/>
            <w:r>
              <w:t>неуспешности</w:t>
            </w:r>
            <w:proofErr w:type="spellEnd"/>
            <w:r>
              <w:t xml:space="preserve"> </w:t>
            </w:r>
          </w:p>
          <w:p w:rsidR="00355AF1" w:rsidRDefault="00355AF1">
            <w:pPr>
              <w:spacing w:after="106" w:line="259" w:lineRule="auto"/>
              <w:ind w:left="108" w:right="0" w:firstLine="0"/>
            </w:pPr>
          </w:p>
          <w:p w:rsidR="00355AF1" w:rsidRDefault="00104448">
            <w:pPr>
              <w:spacing w:line="346" w:lineRule="auto"/>
              <w:ind w:left="108" w:right="0" w:firstLine="0"/>
              <w:jc w:val="left"/>
            </w:pPr>
            <w:r>
              <w:t>д</w:t>
            </w:r>
            <w:r w:rsidR="00BA22BC">
              <w:t xml:space="preserve">) Как помочь своему ребенку учится </w:t>
            </w:r>
          </w:p>
          <w:p w:rsidR="00355AF1" w:rsidRDefault="00BA22BC">
            <w:pPr>
              <w:numPr>
                <w:ilvl w:val="0"/>
                <w:numId w:val="8"/>
              </w:numPr>
              <w:spacing w:after="0" w:line="326" w:lineRule="auto"/>
              <w:ind w:right="0" w:firstLine="0"/>
              <w:jc w:val="left"/>
            </w:pPr>
            <w:r>
              <w:t xml:space="preserve">Консультации учителей – предметников, индивидуальные беседы с родителями и обучающимися. </w:t>
            </w:r>
          </w:p>
          <w:p w:rsidR="00355AF1" w:rsidRDefault="00BA22BC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t xml:space="preserve">Привлечение родителей к школьным и классным мероприятиям.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08" w:right="0" w:firstLine="0"/>
              <w:jc w:val="left"/>
            </w:pPr>
            <w:r>
              <w:t xml:space="preserve">Май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55AF1" w:rsidRDefault="00BA22BC">
            <w:pPr>
              <w:spacing w:after="61" w:line="259" w:lineRule="auto"/>
              <w:ind w:left="108" w:right="0" w:firstLine="0"/>
              <w:jc w:val="left"/>
            </w:pPr>
            <w:r>
              <w:t xml:space="preserve">Май- </w:t>
            </w:r>
          </w:p>
          <w:p w:rsidR="00355AF1" w:rsidRDefault="00BA22BC">
            <w:pPr>
              <w:spacing w:after="33" w:line="259" w:lineRule="auto"/>
              <w:ind w:left="108" w:right="0" w:firstLine="0"/>
              <w:jc w:val="left"/>
            </w:pPr>
            <w:r>
              <w:t xml:space="preserve">Декабрь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108" w:right="0" w:firstLine="0"/>
              <w:jc w:val="left"/>
            </w:pPr>
            <w:r>
              <w:t xml:space="preserve">Май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line="242" w:lineRule="auto"/>
              <w:ind w:left="0" w:right="1214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7"/>
              </w:rPr>
              <w:t xml:space="preserve"> </w:t>
            </w:r>
          </w:p>
          <w:p w:rsidR="00355AF1" w:rsidRDefault="00BA22BC">
            <w:pPr>
              <w:spacing w:after="63" w:line="259" w:lineRule="auto"/>
              <w:ind w:left="108" w:right="0" w:firstLine="0"/>
              <w:jc w:val="left"/>
            </w:pPr>
            <w:r>
              <w:t xml:space="preserve">Май- </w:t>
            </w:r>
          </w:p>
          <w:p w:rsidR="00355AF1" w:rsidRDefault="00BA22BC">
            <w:pPr>
              <w:spacing w:after="38" w:line="259" w:lineRule="auto"/>
              <w:ind w:left="108" w:right="0" w:firstLine="0"/>
              <w:jc w:val="left"/>
            </w:pPr>
            <w:r>
              <w:t xml:space="preserve">Декабрь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1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55AF1" w:rsidRDefault="00BA22BC">
            <w:pPr>
              <w:spacing w:after="0" w:line="259" w:lineRule="auto"/>
              <w:ind w:left="108" w:right="0" w:firstLine="0"/>
              <w:jc w:val="left"/>
            </w:pPr>
            <w:r>
              <w:t xml:space="preserve">Май - Декабрь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 w:rsidP="00104448">
            <w:pPr>
              <w:spacing w:after="0" w:line="259" w:lineRule="auto"/>
              <w:ind w:left="106" w:right="447" w:firstLine="0"/>
            </w:pPr>
            <w:r>
              <w:t xml:space="preserve">Психолог,  классные руководители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06" w:right="0" w:firstLine="0"/>
              <w:jc w:val="left"/>
            </w:pPr>
            <w:r>
              <w:t xml:space="preserve">Родители, Психолог, учащиеся </w:t>
            </w:r>
          </w:p>
        </w:tc>
      </w:tr>
      <w:tr w:rsidR="00355AF1">
        <w:trPr>
          <w:trHeight w:val="5967"/>
        </w:trPr>
        <w:tc>
          <w:tcPr>
            <w:tcW w:w="1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28" w:line="259" w:lineRule="auto"/>
              <w:ind w:left="111" w:right="0" w:firstLine="0"/>
              <w:jc w:val="left"/>
            </w:pPr>
            <w:proofErr w:type="spellStart"/>
            <w:r>
              <w:t>Организаци</w:t>
            </w:r>
            <w:proofErr w:type="spellEnd"/>
            <w:r>
              <w:t xml:space="preserve"> </w:t>
            </w:r>
          </w:p>
          <w:p w:rsidR="00355AF1" w:rsidRDefault="00BA22BC">
            <w:pPr>
              <w:spacing w:after="43" w:line="259" w:lineRule="auto"/>
              <w:ind w:left="111" w:right="0" w:firstLine="0"/>
              <w:jc w:val="left"/>
            </w:pPr>
            <w:r>
              <w:t xml:space="preserve">я </w:t>
            </w:r>
          </w:p>
          <w:p w:rsidR="00355AF1" w:rsidRDefault="00BA22BC">
            <w:pPr>
              <w:spacing w:after="4" w:line="276" w:lineRule="auto"/>
              <w:ind w:left="111" w:right="0" w:firstLine="0"/>
              <w:jc w:val="left"/>
            </w:pPr>
            <w:proofErr w:type="spellStart"/>
            <w:r>
              <w:t>педагогичес</w:t>
            </w:r>
            <w:proofErr w:type="spellEnd"/>
            <w:r>
              <w:t xml:space="preserve"> кой </w:t>
            </w:r>
            <w:proofErr w:type="spellStart"/>
            <w:r>
              <w:t>деятельност</w:t>
            </w:r>
            <w:proofErr w:type="spellEnd"/>
            <w:r>
              <w:t xml:space="preserve"> и с учетом дефицитов </w:t>
            </w:r>
            <w:proofErr w:type="spellStart"/>
            <w:r>
              <w:t>пед</w:t>
            </w:r>
            <w:proofErr w:type="spellEnd"/>
            <w:r>
              <w:t xml:space="preserve">. </w:t>
            </w:r>
          </w:p>
          <w:p w:rsidR="00355AF1" w:rsidRDefault="00BA22BC">
            <w:pPr>
              <w:spacing w:after="0" w:line="259" w:lineRule="auto"/>
              <w:ind w:left="111" w:right="0" w:firstLine="0"/>
              <w:jc w:val="left"/>
            </w:pPr>
            <w:proofErr w:type="spellStart"/>
            <w:r>
              <w:t>компетенци</w:t>
            </w:r>
            <w:proofErr w:type="spellEnd"/>
            <w:r>
              <w:t xml:space="preserve"> й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numPr>
                <w:ilvl w:val="0"/>
                <w:numId w:val="9"/>
              </w:numPr>
              <w:spacing w:after="0" w:line="317" w:lineRule="auto"/>
              <w:ind w:right="0" w:firstLine="0"/>
              <w:jc w:val="left"/>
            </w:pPr>
            <w:r>
              <w:t xml:space="preserve">Мастер- классы педагогов школы. </w:t>
            </w:r>
          </w:p>
          <w:p w:rsidR="00355AF1" w:rsidRDefault="00BA22BC">
            <w:pPr>
              <w:numPr>
                <w:ilvl w:val="0"/>
                <w:numId w:val="9"/>
              </w:numPr>
              <w:spacing w:after="32" w:line="286" w:lineRule="auto"/>
              <w:ind w:right="0" w:firstLine="0"/>
              <w:jc w:val="left"/>
            </w:pPr>
            <w:proofErr w:type="spellStart"/>
            <w:r>
              <w:t>Супервизорство</w:t>
            </w:r>
            <w:proofErr w:type="spellEnd"/>
            <w:r>
              <w:t xml:space="preserve"> (помощь педагогам у которых есть сложные нерешенные проблемы в образовательном процессе) </w:t>
            </w:r>
          </w:p>
          <w:p w:rsidR="00355AF1" w:rsidRDefault="00BA22BC">
            <w:pPr>
              <w:numPr>
                <w:ilvl w:val="0"/>
                <w:numId w:val="9"/>
              </w:numPr>
              <w:spacing w:after="34" w:line="284" w:lineRule="auto"/>
              <w:ind w:right="0" w:firstLine="0"/>
              <w:jc w:val="left"/>
            </w:pPr>
            <w:r>
              <w:t xml:space="preserve">Наставничество (работа с молодыми педагогами и «непрофессиональными» педагогами, пришедшими в профессию извне) </w:t>
            </w:r>
          </w:p>
          <w:p w:rsidR="00355AF1" w:rsidRDefault="00BA22BC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Посещение уроков с целью проверки индивидуальной и дифференцированной работы педагога на уроке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63" w:line="259" w:lineRule="auto"/>
              <w:ind w:left="108" w:right="0" w:firstLine="0"/>
              <w:jc w:val="left"/>
            </w:pPr>
            <w:r>
              <w:t xml:space="preserve">Май- </w:t>
            </w:r>
          </w:p>
          <w:p w:rsidR="00355AF1" w:rsidRDefault="00BA22BC">
            <w:pPr>
              <w:spacing w:after="36" w:line="259" w:lineRule="auto"/>
              <w:ind w:left="108" w:right="0" w:firstLine="0"/>
              <w:jc w:val="left"/>
            </w:pPr>
            <w:r>
              <w:t xml:space="preserve">Декабрь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168" w:right="0" w:firstLine="0"/>
              <w:jc w:val="left"/>
            </w:pPr>
            <w:r>
              <w:t xml:space="preserve">Май- </w:t>
            </w:r>
          </w:p>
          <w:p w:rsidR="00355AF1" w:rsidRDefault="00BA22BC">
            <w:pPr>
              <w:spacing w:after="41" w:line="259" w:lineRule="auto"/>
              <w:ind w:left="108" w:right="0" w:firstLine="0"/>
              <w:jc w:val="left"/>
            </w:pPr>
            <w:r>
              <w:t xml:space="preserve">Декабрь </w:t>
            </w:r>
          </w:p>
          <w:p w:rsidR="00355AF1" w:rsidRDefault="00BA22BC">
            <w:pPr>
              <w:spacing w:after="51" w:line="259" w:lineRule="auto"/>
              <w:ind w:left="108" w:right="0" w:firstLine="0"/>
              <w:jc w:val="left"/>
            </w:pPr>
            <w:r>
              <w:t xml:space="preserve">Май- </w:t>
            </w:r>
          </w:p>
          <w:p w:rsidR="00355AF1" w:rsidRDefault="00BA22BC">
            <w:pPr>
              <w:spacing w:after="21" w:line="259" w:lineRule="auto"/>
              <w:ind w:left="108" w:right="0" w:firstLine="0"/>
              <w:jc w:val="left"/>
            </w:pPr>
            <w:r>
              <w:t xml:space="preserve">Декабрь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1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55AF1" w:rsidRDefault="00BA22BC">
            <w:pPr>
              <w:spacing w:after="42" w:line="259" w:lineRule="auto"/>
              <w:ind w:left="168" w:right="0" w:firstLine="0"/>
              <w:jc w:val="left"/>
            </w:pPr>
            <w:r>
              <w:t xml:space="preserve">Май- </w:t>
            </w:r>
          </w:p>
          <w:p w:rsidR="00355AF1" w:rsidRDefault="00BA22BC">
            <w:pPr>
              <w:spacing w:after="14" w:line="259" w:lineRule="auto"/>
              <w:ind w:left="108" w:right="0" w:firstLine="0"/>
              <w:jc w:val="left"/>
            </w:pPr>
            <w:r>
              <w:t xml:space="preserve">Декабрь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108" w:right="0" w:firstLine="0"/>
              <w:jc w:val="left"/>
            </w:pPr>
            <w:r>
              <w:t xml:space="preserve">Май- Декабрь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06" w:right="407" w:firstLine="0"/>
            </w:pPr>
            <w:r>
              <w:t xml:space="preserve">Психолог, заместитель директора по УВР, логопед, учителя предметники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0" w:line="259" w:lineRule="auto"/>
              <w:ind w:left="106" w:right="0" w:firstLine="0"/>
              <w:jc w:val="left"/>
            </w:pPr>
            <w:r>
              <w:t xml:space="preserve">Учителя – предметники, учащиеся </w:t>
            </w:r>
          </w:p>
        </w:tc>
      </w:tr>
    </w:tbl>
    <w:p w:rsidR="00355AF1" w:rsidRDefault="00355AF1">
      <w:pPr>
        <w:spacing w:after="0" w:line="259" w:lineRule="auto"/>
        <w:ind w:left="-919" w:right="11231" w:firstLine="0"/>
        <w:jc w:val="left"/>
      </w:pPr>
    </w:p>
    <w:tbl>
      <w:tblPr>
        <w:tblStyle w:val="TableGrid"/>
        <w:tblW w:w="10322" w:type="dxa"/>
        <w:tblInd w:w="110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1460"/>
        <w:gridCol w:w="2765"/>
        <w:gridCol w:w="1349"/>
        <w:gridCol w:w="2813"/>
        <w:gridCol w:w="1935"/>
      </w:tblGrid>
      <w:tr w:rsidR="00355AF1">
        <w:trPr>
          <w:trHeight w:val="8493"/>
        </w:trPr>
        <w:tc>
          <w:tcPr>
            <w:tcW w:w="14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17" w:line="278" w:lineRule="auto"/>
              <w:ind w:left="111" w:right="0" w:firstLine="0"/>
              <w:jc w:val="left"/>
            </w:pPr>
            <w:proofErr w:type="spellStart"/>
            <w:r>
              <w:lastRenderedPageBreak/>
              <w:t>Педагогичес</w:t>
            </w:r>
            <w:proofErr w:type="spellEnd"/>
            <w:r>
              <w:t xml:space="preserve"> кое обеспечение личностного становления способного преодолеть </w:t>
            </w:r>
            <w:proofErr w:type="spellStart"/>
            <w:r>
              <w:t>неуспешнос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</w:t>
            </w:r>
          </w:p>
          <w:p w:rsidR="00355AF1" w:rsidRDefault="00BA22BC">
            <w:pPr>
              <w:spacing w:after="53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3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89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1087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355AF1" w:rsidRDefault="00BA22BC">
            <w:pPr>
              <w:spacing w:after="43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5AF1" w:rsidRDefault="00BA22BC">
            <w:pPr>
              <w:spacing w:after="9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5AF1" w:rsidRDefault="00BA22BC">
            <w:pPr>
              <w:spacing w:after="36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4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39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39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44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68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numPr>
                <w:ilvl w:val="0"/>
                <w:numId w:val="10"/>
              </w:numPr>
              <w:spacing w:after="0" w:line="286" w:lineRule="auto"/>
              <w:ind w:right="0" w:firstLine="0"/>
              <w:jc w:val="left"/>
            </w:pPr>
            <w:r>
              <w:t xml:space="preserve">Диагностика индивидуальных особенностей познавательных процессов обучающихся с низкими учебными возможностями. </w:t>
            </w:r>
          </w:p>
          <w:p w:rsidR="00355AF1" w:rsidRDefault="00E83E99" w:rsidP="00E83E99">
            <w:pPr>
              <w:spacing w:after="0" w:line="298" w:lineRule="auto"/>
              <w:ind w:left="110" w:right="0" w:firstLine="0"/>
              <w:jc w:val="left"/>
            </w:pPr>
            <w:r>
              <w:t xml:space="preserve">2 </w:t>
            </w:r>
            <w:r w:rsidR="00BA22BC">
              <w:t xml:space="preserve">Беседа с обучающимися выявление причин </w:t>
            </w:r>
            <w:proofErr w:type="spellStart"/>
            <w:r w:rsidR="00BA22BC">
              <w:t>неуспешности</w:t>
            </w:r>
            <w:proofErr w:type="spellEnd"/>
            <w:r w:rsidR="00BA22BC">
              <w:t xml:space="preserve"> </w:t>
            </w:r>
          </w:p>
          <w:p w:rsidR="00355AF1" w:rsidRDefault="00BA22BC">
            <w:pPr>
              <w:spacing w:after="0" w:line="311" w:lineRule="auto"/>
              <w:ind w:left="110" w:right="0" w:firstLine="0"/>
            </w:pPr>
            <w:r>
              <w:t xml:space="preserve">(анкета, либо сочинение, собрание и т.п.) </w:t>
            </w:r>
          </w:p>
          <w:p w:rsidR="00355AF1" w:rsidRDefault="00BA22BC">
            <w:pPr>
              <w:numPr>
                <w:ilvl w:val="0"/>
                <w:numId w:val="11"/>
              </w:numPr>
              <w:spacing w:after="40" w:line="259" w:lineRule="auto"/>
              <w:ind w:right="0" w:firstLine="0"/>
              <w:jc w:val="left"/>
            </w:pPr>
            <w:r>
              <w:t xml:space="preserve">Индивидуальная </w:t>
            </w:r>
          </w:p>
          <w:p w:rsidR="00355AF1" w:rsidRDefault="00BA22BC">
            <w:pPr>
              <w:spacing w:after="1" w:line="287" w:lineRule="auto"/>
              <w:ind w:left="110" w:right="697" w:firstLine="0"/>
            </w:pPr>
            <w:r>
              <w:t xml:space="preserve">работа психолога с обучающимися по запросу классного </w:t>
            </w:r>
          </w:p>
          <w:p w:rsidR="00355AF1" w:rsidRDefault="00BA22BC">
            <w:pPr>
              <w:spacing w:after="0" w:line="259" w:lineRule="auto"/>
              <w:ind w:left="110" w:right="0" w:firstLine="0"/>
              <w:jc w:val="left"/>
            </w:pPr>
            <w:r>
              <w:t xml:space="preserve">руководителя родителей 6. </w:t>
            </w:r>
            <w:r>
              <w:tab/>
              <w:t xml:space="preserve">Беседа с обучающимися и родителями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61" w:line="259" w:lineRule="auto"/>
              <w:ind w:left="110" w:right="0" w:firstLine="0"/>
              <w:jc w:val="left"/>
            </w:pPr>
            <w:r>
              <w:t xml:space="preserve">Апрель - </w:t>
            </w:r>
          </w:p>
          <w:p w:rsidR="00355AF1" w:rsidRDefault="00BA22BC">
            <w:pPr>
              <w:spacing w:after="33" w:line="259" w:lineRule="auto"/>
              <w:ind w:left="110" w:right="0" w:firstLine="0"/>
              <w:jc w:val="left"/>
            </w:pPr>
            <w:r>
              <w:t xml:space="preserve">Май </w:t>
            </w:r>
          </w:p>
          <w:p w:rsidR="00355AF1" w:rsidRDefault="00BA22B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3" w:line="259" w:lineRule="auto"/>
              <w:ind w:left="2" w:right="0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355AF1" w:rsidRDefault="00BA22BC">
            <w:pPr>
              <w:spacing w:after="0" w:line="314" w:lineRule="auto"/>
              <w:ind w:left="110" w:right="0" w:firstLine="0"/>
              <w:jc w:val="left"/>
            </w:pPr>
            <w:r>
              <w:t xml:space="preserve">Май - декабрь </w:t>
            </w:r>
          </w:p>
          <w:p w:rsidR="00355AF1" w:rsidRDefault="00BA22B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55AF1" w:rsidRDefault="00BA22BC">
            <w:pPr>
              <w:spacing w:after="0" w:line="314" w:lineRule="auto"/>
              <w:ind w:left="110" w:right="0" w:firstLine="0"/>
              <w:jc w:val="left"/>
            </w:pPr>
            <w:r>
              <w:t xml:space="preserve">Ноябрь - декабрь </w:t>
            </w:r>
          </w:p>
          <w:p w:rsidR="00355AF1" w:rsidRDefault="00BA22B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314" w:lineRule="auto"/>
              <w:ind w:left="110" w:right="0" w:firstLine="0"/>
              <w:jc w:val="left"/>
            </w:pPr>
            <w:r>
              <w:t xml:space="preserve">Май - декабрь </w:t>
            </w:r>
          </w:p>
          <w:p w:rsidR="00355AF1" w:rsidRDefault="00BA22BC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55AF1" w:rsidRDefault="00BA22BC">
            <w:pPr>
              <w:spacing w:after="0" w:line="316" w:lineRule="auto"/>
              <w:ind w:left="110" w:right="0" w:firstLine="0"/>
              <w:jc w:val="left"/>
            </w:pPr>
            <w:r>
              <w:t xml:space="preserve">Май - декабрь </w:t>
            </w:r>
          </w:p>
          <w:p w:rsidR="00355AF1" w:rsidRDefault="00BA22BC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110" w:right="0" w:firstLine="0"/>
              <w:jc w:val="left"/>
            </w:pPr>
            <w:r>
              <w:t xml:space="preserve">Май - декабрь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1602" w:line="302" w:lineRule="auto"/>
              <w:ind w:left="108" w:right="0" w:firstLine="0"/>
              <w:jc w:val="left"/>
            </w:pPr>
            <w:r>
              <w:t xml:space="preserve">Классные руководители, учителя предметники, психолог </w:t>
            </w:r>
          </w:p>
          <w:p w:rsidR="00355AF1" w:rsidRDefault="00BA22BC">
            <w:pPr>
              <w:spacing w:after="53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3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89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1087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355AF1" w:rsidRDefault="00BA22BC">
            <w:pPr>
              <w:spacing w:after="43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5AF1" w:rsidRDefault="00BA22BC">
            <w:pPr>
              <w:spacing w:after="9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5AF1" w:rsidRDefault="00BA22BC">
            <w:pPr>
              <w:spacing w:after="36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41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39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39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44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68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F1" w:rsidRDefault="00BA22BC">
            <w:pPr>
              <w:spacing w:after="393" w:line="301" w:lineRule="auto"/>
              <w:ind w:left="106" w:right="0" w:firstLine="0"/>
              <w:jc w:val="left"/>
            </w:pPr>
            <w:r>
              <w:t xml:space="preserve">Классные руководители, учителя предметники, психолог, учащиеся, родители </w:t>
            </w:r>
          </w:p>
          <w:p w:rsidR="00355AF1" w:rsidRDefault="00BA22BC">
            <w:pPr>
              <w:spacing w:after="5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8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108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55AF1" w:rsidRDefault="00BA22BC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5AF1" w:rsidRDefault="00BA22BC">
            <w:pPr>
              <w:spacing w:after="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55AF1" w:rsidRDefault="00BA22BC">
            <w:pPr>
              <w:spacing w:after="3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3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3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55AF1" w:rsidRDefault="00BA22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55AF1" w:rsidRDefault="00BA22BC">
      <w:pPr>
        <w:spacing w:after="0" w:line="265" w:lineRule="auto"/>
        <w:ind w:left="917" w:right="0"/>
      </w:pPr>
      <w:r>
        <w:rPr>
          <w:b/>
        </w:rPr>
        <w:t xml:space="preserve">Приложение №1.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355AF1" w:rsidRDefault="00BA22BC">
      <w:pPr>
        <w:spacing w:after="222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355AF1" w:rsidRDefault="00BA22BC">
      <w:pPr>
        <w:spacing w:after="16" w:line="259" w:lineRule="auto"/>
        <w:ind w:left="2223" w:right="0" w:firstLine="0"/>
        <w:jc w:val="left"/>
      </w:pPr>
      <w:r>
        <w:rPr>
          <w:b/>
          <w:sz w:val="28"/>
        </w:rPr>
        <w:t xml:space="preserve">Оказание помощи неуспевающему ученику на уроке.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355AF1" w:rsidRDefault="00BA22BC">
      <w:pPr>
        <w:spacing w:after="50" w:line="259" w:lineRule="auto"/>
        <w:ind w:left="899" w:right="0" w:firstLine="0"/>
        <w:jc w:val="center"/>
      </w:pPr>
      <w:r>
        <w:rPr>
          <w:b/>
          <w:i/>
        </w:rPr>
        <w:t xml:space="preserve">Этапы урока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i/>
          <w:sz w:val="31"/>
        </w:rPr>
        <w:t xml:space="preserve"> </w:t>
      </w:r>
    </w:p>
    <w:p w:rsidR="00355AF1" w:rsidRDefault="00BA22BC">
      <w:pPr>
        <w:spacing w:after="102" w:line="259" w:lineRule="auto"/>
        <w:ind w:left="905" w:right="0"/>
        <w:jc w:val="left"/>
      </w:pPr>
      <w:r>
        <w:rPr>
          <w:i/>
        </w:rPr>
        <w:t xml:space="preserve">Виды помощи в учении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В процессе контроля за подготовленностью обучающихся.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5676774</wp:posOffset>
                </wp:positionH>
                <wp:positionV relativeFrom="paragraph">
                  <wp:posOffset>-51927</wp:posOffset>
                </wp:positionV>
                <wp:extent cx="297180" cy="203200"/>
                <wp:effectExtent l="0" t="0" r="0" b="0"/>
                <wp:wrapNone/>
                <wp:docPr id="28577" name="Group 28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03200"/>
                          <a:chOff x="0" y="0"/>
                          <a:chExt cx="297180" cy="203200"/>
                        </a:xfrm>
                      </wpg:grpSpPr>
                      <pic:pic xmlns:pic="http://schemas.openxmlformats.org/drawingml/2006/picture">
                        <pic:nvPicPr>
                          <pic:cNvPr id="3854" name="Picture 38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6" name="Picture 3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0"/>
                            <a:ext cx="198120" cy="20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28577" style="width:23.4pt;height:16pt;position:absolute;z-index:-2147483648;mso-position-horizontal-relative:text;mso-position-horizontal:absolute;margin-left:446.99pt;mso-position-vertical-relative:text;margin-top:-4.08885pt;" coordsize="2971,2032">
                <v:shape id="Picture 3854" style="position:absolute;width:1981;height:2032;left:0;top:0;" filled="f">
                  <v:imagedata r:id="rId6"/>
                </v:shape>
                <v:shape id="Picture 3856" style="position:absolute;width:1981;height:2032;left:990;top:0;" filled="f">
                  <v:imagedata r:id="rId6"/>
                </v:shape>
              </v:group>
            </w:pict>
          </mc:Fallback>
        </mc:AlternateContent>
      </w:r>
      <w:r>
        <w:t xml:space="preserve">Создание атмосферы особой доброжелательности при опросе. Снижение темпа опроса, разрешение дольше готовиться у доски.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Предложения учащимся примерного плана ответа.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Разрешение пользоваться наглядными пособиями, помогающими излагать суть явления.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Стимулирование оценкой, подбадриванием, похвалой.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33"/>
        </w:rPr>
        <w:t xml:space="preserve"> </w:t>
      </w:r>
    </w:p>
    <w:p w:rsidR="00355AF1" w:rsidRDefault="00BA22BC">
      <w:pPr>
        <w:spacing w:after="102" w:line="259" w:lineRule="auto"/>
        <w:ind w:left="905" w:right="0"/>
        <w:jc w:val="left"/>
      </w:pPr>
      <w:r>
        <w:rPr>
          <w:i/>
        </w:rPr>
        <w:t xml:space="preserve">При изложении нового материала.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Применение мер поддержания интереса к усвоению темы.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lastRenderedPageBreak/>
        <w:t xml:space="preserve">Более частое обращение к слабоуспевающим с вопросами, выясняющими степень понимания ими учебного материала.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Привлечение их в качестве помощников при подготовке приборов, опытов и т.д.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355AF1" w:rsidRDefault="00BA22BC">
      <w:pPr>
        <w:spacing w:after="102" w:line="259" w:lineRule="auto"/>
        <w:ind w:left="905" w:right="0"/>
        <w:jc w:val="left"/>
      </w:pPr>
      <w:r>
        <w:rPr>
          <w:i/>
        </w:rPr>
        <w:t xml:space="preserve">В ходе самостоятельной работы на уроке.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Разбивка заданий на дозы. Этапы, выделение в сложных заданиях ряда простых.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Ссылка на аналогичное задание, выполненное ранее.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Напоминание приема и способа выполнения задания.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Указание на необходимость актуализировать то или иное правило.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Ссылка на правила и свойства, которые необходимы для решения задач, упражнений.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Инструктирование о рациональных путях выполнения заданий, требованиях к их оформлению.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Стимулирование самостоятельных действий слабоуспевающих.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Более тщательный контроль за их деятельностью, указание на ошибки, проверка, </w:t>
      </w:r>
    </w:p>
    <w:p w:rsidR="00355AF1" w:rsidRDefault="00BA22BC">
      <w:pPr>
        <w:ind w:left="1983" w:right="5"/>
      </w:pPr>
      <w:r>
        <w:t xml:space="preserve">исправления.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355AF1" w:rsidRDefault="00BA22BC">
      <w:pPr>
        <w:spacing w:after="102" w:line="259" w:lineRule="auto"/>
        <w:ind w:left="905" w:right="0"/>
        <w:jc w:val="left"/>
      </w:pPr>
      <w:r>
        <w:rPr>
          <w:i/>
        </w:rPr>
        <w:t xml:space="preserve">При организации самостоятельной работы.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Выбор для групп слабоуспевающих наиболее рациональной системы упражнений, а не механическое увеличение их числа.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Более подробное объяснение последовательности выполнения задания. </w:t>
      </w:r>
    </w:p>
    <w:p w:rsidR="00355AF1" w:rsidRDefault="00BA22BC">
      <w:pPr>
        <w:numPr>
          <w:ilvl w:val="0"/>
          <w:numId w:val="2"/>
        </w:numPr>
        <w:ind w:left="1975" w:right="5" w:hanging="710"/>
      </w:pPr>
      <w:r>
        <w:t xml:space="preserve">Предупреждение о возможных затруднениях, использование карточек консультаций, карточек с направляющим планом действий. </w:t>
      </w:r>
    </w:p>
    <w:p w:rsidR="00355AF1" w:rsidRDefault="00BA22BC">
      <w:pPr>
        <w:spacing w:after="92" w:line="265" w:lineRule="auto"/>
        <w:ind w:left="917" w:right="0"/>
      </w:pPr>
      <w:r>
        <w:rPr>
          <w:b/>
        </w:rPr>
        <w:t xml:space="preserve">Приложение № 2.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37"/>
        </w:rPr>
        <w:t xml:space="preserve"> </w:t>
      </w:r>
    </w:p>
    <w:p w:rsidR="00355AF1" w:rsidRDefault="00BA22BC">
      <w:pPr>
        <w:spacing w:after="54" w:line="265" w:lineRule="auto"/>
        <w:ind w:left="3953" w:right="0" w:hanging="2381"/>
      </w:pPr>
      <w:r>
        <w:rPr>
          <w:b/>
        </w:rPr>
        <w:t xml:space="preserve">Система работы по формированию положительного отношения к учению у неуспевающих школьников.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355AF1" w:rsidRDefault="00BA22BC">
      <w:pPr>
        <w:ind w:left="214" w:right="5" w:firstLine="708"/>
      </w:pPr>
      <w:r>
        <w:t xml:space="preserve">Необходима разработка технологий индивидуализации школьного образования. Говоря об индивидуализации обучения необходимо выделить два основных аспекта: </w:t>
      </w:r>
    </w:p>
    <w:p w:rsidR="00355AF1" w:rsidRDefault="00BA22BC">
      <w:pPr>
        <w:numPr>
          <w:ilvl w:val="0"/>
          <w:numId w:val="3"/>
        </w:numPr>
        <w:spacing w:after="36"/>
        <w:ind w:right="5" w:firstLine="706"/>
      </w:pPr>
      <w:r>
        <w:t xml:space="preserve">учет индивидуальных особенностей детей с последующей адаптацией учебного процесса к индивидуальным особенностям каждого ребенка;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оказание каждому ребенку индивидуальной педагогической помощи с целью развития его индивидуальных ресурсов. </w:t>
      </w:r>
    </w:p>
    <w:p w:rsidR="00355AF1" w:rsidRDefault="00BA22BC">
      <w:pPr>
        <w:ind w:left="214" w:right="5" w:firstLine="708"/>
      </w:pPr>
      <w:r>
        <w:t xml:space="preserve">Обучение – это длительный процесс и складывается он из отдельных уроков. Урок, есть основное звено процесса обучения. Как любой трудовой процесс урок включает в себя работника (ученика), предмет его труда (получение знаний), необходимые средства и орудия. Совокупность трудовых операций, осуществляемых учеником, образует технологический процесс, который подчинен определенным требованиям. Концепция образования должна обуславливаться и строится на данных требованиях. Эти требования можно сформулировать следующим образом: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отчетливая целенаправленность урока;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lastRenderedPageBreak/>
        <w:t xml:space="preserve">оптимальный психологический режим;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оптимальный темп и ритм работы;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систематическая последовательность и преемственность учебных операций;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завершенность операций;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достаточное организационное и материальное обеспечение;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непрерывный контроль и самоконтроль; </w:t>
      </w:r>
    </w:p>
    <w:p w:rsidR="00355AF1" w:rsidRDefault="00BA22BC">
      <w:pPr>
        <w:numPr>
          <w:ilvl w:val="0"/>
          <w:numId w:val="3"/>
        </w:numPr>
        <w:spacing w:after="0" w:line="308" w:lineRule="auto"/>
        <w:ind w:right="5" w:firstLine="706"/>
      </w:pPr>
      <w:r>
        <w:t xml:space="preserve">восстановление делового равновесия при его нарушении (коррекция); </w:t>
      </w:r>
      <w:r>
        <w:rPr>
          <w:rFonts w:ascii="Arial" w:eastAsia="Arial" w:hAnsi="Arial" w:cs="Arial"/>
        </w:rPr>
        <w:t xml:space="preserve">• </w:t>
      </w:r>
      <w:r>
        <w:rPr>
          <w:rFonts w:ascii="Calibri" w:eastAsia="Calibri" w:hAnsi="Calibri" w:cs="Calibri"/>
        </w:rPr>
        <w:t>з</w:t>
      </w:r>
      <w:r>
        <w:t xml:space="preserve">акрепление и усовершенствование знаний и умений; </w:t>
      </w:r>
      <w:r>
        <w:rPr>
          <w:rFonts w:ascii="Arial" w:eastAsia="Arial" w:hAnsi="Arial" w:cs="Arial"/>
        </w:rPr>
        <w:t xml:space="preserve">• </w:t>
      </w:r>
      <w:r>
        <w:t xml:space="preserve">экономия времени на уроке. </w:t>
      </w:r>
    </w:p>
    <w:p w:rsidR="00355AF1" w:rsidRDefault="00BA22BC">
      <w:pPr>
        <w:ind w:left="214" w:right="5" w:firstLine="708"/>
      </w:pPr>
      <w:r>
        <w:t xml:space="preserve">Исходя из этих требований к современному уроку, строится работа, создавая для каждой группы учащихся свою индивидуальную траекторию развития на каждый конкретный урок. </w:t>
      </w:r>
    </w:p>
    <w:p w:rsidR="00355AF1" w:rsidRDefault="00BA22BC">
      <w:pPr>
        <w:spacing w:after="0" w:line="265" w:lineRule="auto"/>
        <w:ind w:left="917" w:right="0"/>
      </w:pPr>
      <w:r>
        <w:rPr>
          <w:b/>
        </w:rPr>
        <w:t xml:space="preserve">Приложение № 3. </w:t>
      </w:r>
    </w:p>
    <w:p w:rsidR="00355AF1" w:rsidRDefault="00BA22BC">
      <w:pPr>
        <w:spacing w:after="103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355AF1" w:rsidRDefault="00BA22BC">
      <w:pPr>
        <w:spacing w:after="442" w:line="265" w:lineRule="auto"/>
        <w:ind w:left="2881" w:right="0"/>
      </w:pPr>
      <w:r>
        <w:rPr>
          <w:b/>
        </w:rPr>
        <w:t xml:space="preserve">Алгоритм работы с неуспешными обучающимися </w:t>
      </w:r>
    </w:p>
    <w:p w:rsidR="00355AF1" w:rsidRDefault="00BA22BC">
      <w:pPr>
        <w:spacing w:line="609" w:lineRule="auto"/>
        <w:ind w:left="920" w:right="3342"/>
      </w:pPr>
      <w:r>
        <w:rPr>
          <w:b/>
        </w:rPr>
        <w:t xml:space="preserve">Классному руководителю </w:t>
      </w:r>
      <w:r>
        <w:t xml:space="preserve">Определить причину неуспеваемости обучающегося через: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анкетирование (анкета: анализ причин неуспеваемости обучающихся);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беседу с психологом;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беседу с социальным педагогом, для выяснения социальных условий; </w:t>
      </w:r>
    </w:p>
    <w:p w:rsidR="00355AF1" w:rsidRDefault="00BA22BC">
      <w:pPr>
        <w:numPr>
          <w:ilvl w:val="0"/>
          <w:numId w:val="3"/>
        </w:numPr>
        <w:spacing w:after="58" w:line="259" w:lineRule="auto"/>
        <w:ind w:right="5" w:firstLine="706"/>
      </w:pPr>
      <w:r>
        <w:t xml:space="preserve">беседу </w:t>
      </w:r>
      <w:r>
        <w:tab/>
        <w:t xml:space="preserve">с </w:t>
      </w:r>
      <w:r>
        <w:tab/>
        <w:t xml:space="preserve">преподавателем, </w:t>
      </w:r>
      <w:r>
        <w:tab/>
        <w:t xml:space="preserve">у </w:t>
      </w:r>
      <w:r>
        <w:tab/>
        <w:t xml:space="preserve">которого </w:t>
      </w:r>
      <w:r>
        <w:tab/>
        <w:t xml:space="preserve">обучающийся </w:t>
      </w:r>
      <w:r>
        <w:tab/>
        <w:t xml:space="preserve">имеет </w:t>
      </w:r>
    </w:p>
    <w:p w:rsidR="00355AF1" w:rsidRDefault="00BA22BC">
      <w:pPr>
        <w:ind w:left="920" w:right="5"/>
      </w:pPr>
      <w:r>
        <w:t xml:space="preserve">«неудовлетворительную» оценку. </w:t>
      </w:r>
    </w:p>
    <w:p w:rsidR="00355AF1" w:rsidRDefault="00BA22BC">
      <w:pPr>
        <w:spacing w:after="44"/>
        <w:ind w:left="920" w:right="5"/>
      </w:pPr>
      <w:r>
        <w:t xml:space="preserve">Вести контроль за: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посещением неуспевающего учащегося у психолога (если такая помощь необходима);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успеваемостью при сдаче дополнительных или индивидуальных заданий учителю предметнику. </w:t>
      </w:r>
    </w:p>
    <w:p w:rsidR="00355AF1" w:rsidRDefault="00BA22BC">
      <w:pPr>
        <w:ind w:left="214" w:right="5" w:firstLine="708"/>
      </w:pPr>
      <w:r>
        <w:t xml:space="preserve">Уведомлять еженедельно родителей и курирующего завуча о результатах успеваемости обучающегося. Разработать вместе с ребенком индивидуальный план его учебной деятельности и подводить итоги по окончанию четверти.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355AF1" w:rsidRDefault="00BA22BC">
      <w:pPr>
        <w:spacing w:after="54" w:line="265" w:lineRule="auto"/>
        <w:ind w:left="917" w:right="0"/>
      </w:pPr>
      <w:r>
        <w:rPr>
          <w:b/>
        </w:rPr>
        <w:t xml:space="preserve">Учителю-предметнику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355AF1" w:rsidRDefault="00BA22BC">
      <w:pPr>
        <w:numPr>
          <w:ilvl w:val="0"/>
          <w:numId w:val="3"/>
        </w:numPr>
        <w:spacing w:after="30"/>
        <w:ind w:right="5" w:firstLine="706"/>
      </w:pPr>
      <w:r>
        <w:t xml:space="preserve">Выстроить систему взаимодействия с классным руководителем, педагогом - психологом, родителями обучающихся, завучем в решении задач по успешности обучения детей.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Планировать и осуществлять на уроке работу со слабоуспевающими и неуспевающими обучающимися.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355AF1" w:rsidRDefault="00BA22BC">
      <w:pPr>
        <w:spacing w:after="54" w:line="265" w:lineRule="auto"/>
        <w:ind w:left="917" w:right="0"/>
      </w:pPr>
      <w:r>
        <w:rPr>
          <w:b/>
        </w:rPr>
        <w:t xml:space="preserve">Педагогу - психологу </w:t>
      </w:r>
    </w:p>
    <w:p w:rsidR="00355AF1" w:rsidRDefault="00BA22BC">
      <w:pPr>
        <w:numPr>
          <w:ilvl w:val="0"/>
          <w:numId w:val="3"/>
        </w:numPr>
        <w:spacing w:after="46"/>
        <w:ind w:right="5" w:firstLine="706"/>
      </w:pPr>
      <w:r>
        <w:lastRenderedPageBreak/>
        <w:t xml:space="preserve">Составить индивидуальный план по оказанию социально-психологической помощи неуспевающему ребенку. </w:t>
      </w:r>
    </w:p>
    <w:p w:rsidR="00355AF1" w:rsidRDefault="00BA22BC">
      <w:pPr>
        <w:numPr>
          <w:ilvl w:val="0"/>
          <w:numId w:val="3"/>
        </w:numPr>
        <w:spacing w:after="58" w:line="259" w:lineRule="auto"/>
        <w:ind w:right="5" w:firstLine="706"/>
      </w:pPr>
      <w:r>
        <w:t xml:space="preserve">Довести до сведения родителей и классного руководителя график проводимых </w:t>
      </w:r>
    </w:p>
    <w:p w:rsidR="00355AF1" w:rsidRDefault="00BA22BC">
      <w:pPr>
        <w:spacing w:after="28"/>
        <w:ind w:left="1842" w:right="5"/>
      </w:pPr>
      <w:r>
        <w:t xml:space="preserve">занятий, бесед.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355AF1" w:rsidRDefault="00BA22BC">
      <w:pPr>
        <w:spacing w:after="54" w:line="265" w:lineRule="auto"/>
        <w:ind w:left="917" w:right="0"/>
      </w:pPr>
      <w:r>
        <w:rPr>
          <w:b/>
        </w:rPr>
        <w:t xml:space="preserve">Заместителю директор по УВР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34"/>
        </w:rPr>
        <w:t xml:space="preserve"> </w:t>
      </w:r>
    </w:p>
    <w:p w:rsidR="00355AF1" w:rsidRDefault="00BA22BC">
      <w:pPr>
        <w:numPr>
          <w:ilvl w:val="0"/>
          <w:numId w:val="3"/>
        </w:numPr>
        <w:spacing w:after="36"/>
        <w:ind w:right="5" w:firstLine="706"/>
      </w:pPr>
      <w:r>
        <w:t xml:space="preserve">Регулировать вопросы взаимодействия учителя-предметника с классным руководителем, педагога - психолога школы, родителями обучающихся в решении задач повышения успешности обучения детей.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Оценивать теоретическую подготовленность учителя и методику преподавания по вопросу преодоления неуспеваемости обучающегося через посещение уроков и собеседования. </w:t>
      </w:r>
    </w:p>
    <w:p w:rsidR="00355AF1" w:rsidRDefault="00BA22BC">
      <w:pPr>
        <w:numPr>
          <w:ilvl w:val="0"/>
          <w:numId w:val="3"/>
        </w:numPr>
        <w:spacing w:after="31"/>
        <w:ind w:right="5" w:firstLine="706"/>
      </w:pPr>
      <w:r>
        <w:t xml:space="preserve">Проводить собеседования с классными руководителями по результатам работы с неуспевающими обучающимися не менее 1 раза в месяц.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Проводить собеседования с обучающимися для выявления причин неуспеваемости и затруднений в обучении. </w:t>
      </w:r>
    </w:p>
    <w:p w:rsidR="00355AF1" w:rsidRDefault="00BA22BC">
      <w:pPr>
        <w:spacing w:after="54" w:line="265" w:lineRule="auto"/>
        <w:ind w:left="917" w:right="0"/>
      </w:pPr>
      <w:r>
        <w:rPr>
          <w:b/>
        </w:rPr>
        <w:t xml:space="preserve">Приложение № 4.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sz w:val="33"/>
        </w:rPr>
        <w:t xml:space="preserve"> </w:t>
      </w:r>
    </w:p>
    <w:p w:rsidR="00355AF1" w:rsidRDefault="00BA22BC">
      <w:pPr>
        <w:spacing w:after="20" w:line="323" w:lineRule="auto"/>
        <w:ind w:left="3541" w:right="0" w:hanging="2429"/>
        <w:jc w:val="left"/>
      </w:pPr>
      <w:r>
        <w:rPr>
          <w:b/>
          <w:i/>
        </w:rPr>
        <w:t xml:space="preserve">Технологическая карта педагогической программы работы со слабоуспевающими и неуспевающими обучающимися </w:t>
      </w:r>
    </w:p>
    <w:p w:rsidR="00355AF1" w:rsidRDefault="00BA22BC">
      <w:pPr>
        <w:spacing w:after="0" w:line="259" w:lineRule="auto"/>
        <w:ind w:left="0" w:right="0" w:firstLine="0"/>
        <w:jc w:val="left"/>
      </w:pPr>
      <w:r>
        <w:rPr>
          <w:b/>
          <w:i/>
          <w:sz w:val="30"/>
        </w:rPr>
        <w:t xml:space="preserve"> </w:t>
      </w:r>
    </w:p>
    <w:p w:rsidR="00355AF1" w:rsidRDefault="00BA22BC">
      <w:pPr>
        <w:numPr>
          <w:ilvl w:val="0"/>
          <w:numId w:val="3"/>
        </w:numPr>
        <w:spacing w:after="30"/>
        <w:ind w:right="5" w:firstLine="706"/>
      </w:pPr>
      <w:r>
        <w:t xml:space="preserve">Индивидуальный подход в работе со слабоуспевающими и неуспевающими обучающимися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Индивидуальные и групповые консультации. в изучении нового материала.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Ликвидации выявленных пробелов в знаниях. </w:t>
      </w:r>
    </w:p>
    <w:p w:rsidR="00355AF1" w:rsidRDefault="00BA22BC">
      <w:pPr>
        <w:numPr>
          <w:ilvl w:val="0"/>
          <w:numId w:val="3"/>
        </w:numPr>
        <w:spacing w:after="30"/>
        <w:ind w:right="5" w:firstLine="706"/>
      </w:pPr>
      <w:r>
        <w:t xml:space="preserve">Оказание помощи при выполнении домашнего задания (карточки инструкции, помощь сильных учеников).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Выявление пробелов в знаниях.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Формирования мотивации, интереса к учебе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Творческие задания.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Воспитательная работа.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Индивидуальный подход, создание комфортной среды.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Опора на хобби.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Проведение тематических классных часов, предметных недель.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Вовлечение в кружки, КТД. </w:t>
      </w:r>
    </w:p>
    <w:p w:rsidR="00355AF1" w:rsidRDefault="00BA22BC">
      <w:pPr>
        <w:numPr>
          <w:ilvl w:val="0"/>
          <w:numId w:val="3"/>
        </w:numPr>
        <w:ind w:right="5" w:firstLine="706"/>
      </w:pPr>
      <w:r>
        <w:t xml:space="preserve">Работа с родителями. </w:t>
      </w:r>
    </w:p>
    <w:p w:rsidR="00355AF1" w:rsidRDefault="00BA22BC">
      <w:pPr>
        <w:numPr>
          <w:ilvl w:val="0"/>
          <w:numId w:val="3"/>
        </w:numPr>
        <w:spacing w:after="27"/>
        <w:ind w:right="5" w:firstLine="706"/>
      </w:pPr>
      <w:r>
        <w:t xml:space="preserve">Определение типа ученика и причин неуспеваемости. Формирование как внутренних, так и внешних мотивов. </w:t>
      </w:r>
    </w:p>
    <w:p w:rsidR="00355AF1" w:rsidRDefault="00BA22BC">
      <w:pPr>
        <w:numPr>
          <w:ilvl w:val="0"/>
          <w:numId w:val="3"/>
        </w:numPr>
        <w:spacing w:after="36"/>
        <w:ind w:right="5" w:firstLine="706"/>
      </w:pPr>
      <w:r>
        <w:t xml:space="preserve">Тематические родительские собрания. Индивидуальная и коррекционная работа с родителями. </w:t>
      </w:r>
    </w:p>
    <w:p w:rsidR="00355AF1" w:rsidRDefault="00BA22BC" w:rsidP="00822F05">
      <w:pPr>
        <w:numPr>
          <w:ilvl w:val="0"/>
          <w:numId w:val="3"/>
        </w:numPr>
        <w:ind w:right="5" w:firstLine="706"/>
      </w:pPr>
      <w:r>
        <w:t xml:space="preserve">Помощь родителям в коррекции успеваемости ребенка. </w:t>
      </w:r>
    </w:p>
    <w:sectPr w:rsidR="00355AF1">
      <w:pgSz w:w="11911" w:h="16841"/>
      <w:pgMar w:top="596" w:right="680" w:bottom="49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7C9"/>
    <w:multiLevelType w:val="hybridMultilevel"/>
    <w:tmpl w:val="166CA52C"/>
    <w:lvl w:ilvl="0" w:tplc="F2FC5566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6AAC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A711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882A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E8AE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2345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8956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0FBF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0735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FC76E6"/>
    <w:multiLevelType w:val="hybridMultilevel"/>
    <w:tmpl w:val="6778C65C"/>
    <w:lvl w:ilvl="0" w:tplc="494C706E">
      <w:start w:val="1"/>
      <w:numFmt w:val="bullet"/>
      <w:lvlText w:val="•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E35F6">
      <w:start w:val="1"/>
      <w:numFmt w:val="bullet"/>
      <w:lvlText w:val="o"/>
      <w:lvlJc w:val="left"/>
      <w:pPr>
        <w:ind w:left="1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A9280">
      <w:start w:val="1"/>
      <w:numFmt w:val="bullet"/>
      <w:lvlText w:val="▪"/>
      <w:lvlJc w:val="left"/>
      <w:pPr>
        <w:ind w:left="2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E81E4">
      <w:start w:val="1"/>
      <w:numFmt w:val="bullet"/>
      <w:lvlText w:val="•"/>
      <w:lvlJc w:val="left"/>
      <w:pPr>
        <w:ind w:left="3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EF6EC">
      <w:start w:val="1"/>
      <w:numFmt w:val="bullet"/>
      <w:lvlText w:val="o"/>
      <w:lvlJc w:val="left"/>
      <w:pPr>
        <w:ind w:left="3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27FDE">
      <w:start w:val="1"/>
      <w:numFmt w:val="bullet"/>
      <w:lvlText w:val="▪"/>
      <w:lvlJc w:val="left"/>
      <w:pPr>
        <w:ind w:left="4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E777A">
      <w:start w:val="1"/>
      <w:numFmt w:val="bullet"/>
      <w:lvlText w:val="•"/>
      <w:lvlJc w:val="left"/>
      <w:pPr>
        <w:ind w:left="5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F06">
      <w:start w:val="1"/>
      <w:numFmt w:val="bullet"/>
      <w:lvlText w:val="o"/>
      <w:lvlJc w:val="left"/>
      <w:pPr>
        <w:ind w:left="6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4130">
      <w:start w:val="1"/>
      <w:numFmt w:val="bullet"/>
      <w:lvlText w:val="▪"/>
      <w:lvlJc w:val="left"/>
      <w:pPr>
        <w:ind w:left="6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D71EEB"/>
    <w:multiLevelType w:val="hybridMultilevel"/>
    <w:tmpl w:val="AA68E114"/>
    <w:lvl w:ilvl="0" w:tplc="80E2ED0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08206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64BE4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488DA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43342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EAC2E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6A768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0D126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8B0AA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F51EE5"/>
    <w:multiLevelType w:val="hybridMultilevel"/>
    <w:tmpl w:val="E79CE364"/>
    <w:lvl w:ilvl="0" w:tplc="32C2960C">
      <w:start w:val="1"/>
      <w:numFmt w:val="bullet"/>
      <w:lvlText w:val="•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C25CC">
      <w:start w:val="1"/>
      <w:numFmt w:val="bullet"/>
      <w:lvlText w:val="o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2A18">
      <w:start w:val="1"/>
      <w:numFmt w:val="bullet"/>
      <w:lvlText w:val="▪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E1994">
      <w:start w:val="1"/>
      <w:numFmt w:val="bullet"/>
      <w:lvlText w:val="•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2EADC">
      <w:start w:val="1"/>
      <w:numFmt w:val="bullet"/>
      <w:lvlText w:val="o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4CCA">
      <w:start w:val="1"/>
      <w:numFmt w:val="bullet"/>
      <w:lvlText w:val="▪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054DE">
      <w:start w:val="1"/>
      <w:numFmt w:val="bullet"/>
      <w:lvlText w:val="•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E5250">
      <w:start w:val="1"/>
      <w:numFmt w:val="bullet"/>
      <w:lvlText w:val="o"/>
      <w:lvlJc w:val="left"/>
      <w:pPr>
        <w:ind w:left="7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C13B6">
      <w:start w:val="1"/>
      <w:numFmt w:val="bullet"/>
      <w:lvlText w:val="▪"/>
      <w:lvlJc w:val="left"/>
      <w:pPr>
        <w:ind w:left="7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C13BF7"/>
    <w:multiLevelType w:val="hybridMultilevel"/>
    <w:tmpl w:val="4554F690"/>
    <w:lvl w:ilvl="0" w:tplc="7F2678E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82C2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8AF4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0157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CA9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8C97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8566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A31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E327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431474"/>
    <w:multiLevelType w:val="hybridMultilevel"/>
    <w:tmpl w:val="CE66C0F8"/>
    <w:lvl w:ilvl="0" w:tplc="805266B2">
      <w:start w:val="1"/>
      <w:numFmt w:val="upperRoman"/>
      <w:lvlText w:val="%1"/>
      <w:lvlJc w:val="left"/>
      <w:pPr>
        <w:ind w:left="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E6898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C4162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6F2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234C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83F7E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C87EA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2038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AE6FE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985C6D"/>
    <w:multiLevelType w:val="hybridMultilevel"/>
    <w:tmpl w:val="062AE94E"/>
    <w:lvl w:ilvl="0" w:tplc="0770B90E">
      <w:start w:val="1"/>
      <w:numFmt w:val="bullet"/>
      <w:lvlText w:val="•"/>
      <w:lvlJc w:val="left"/>
      <w:pPr>
        <w:ind w:left="1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806E2">
      <w:start w:val="1"/>
      <w:numFmt w:val="bullet"/>
      <w:lvlText w:val="o"/>
      <w:lvlJc w:val="left"/>
      <w:pPr>
        <w:ind w:left="2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0A0AE">
      <w:start w:val="1"/>
      <w:numFmt w:val="bullet"/>
      <w:lvlText w:val="▪"/>
      <w:lvlJc w:val="left"/>
      <w:pPr>
        <w:ind w:left="3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05F64">
      <w:start w:val="1"/>
      <w:numFmt w:val="bullet"/>
      <w:lvlText w:val="•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0E4C8">
      <w:start w:val="1"/>
      <w:numFmt w:val="bullet"/>
      <w:lvlText w:val="o"/>
      <w:lvlJc w:val="left"/>
      <w:pPr>
        <w:ind w:left="4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84CDA">
      <w:start w:val="1"/>
      <w:numFmt w:val="bullet"/>
      <w:lvlText w:val="▪"/>
      <w:lvlJc w:val="left"/>
      <w:pPr>
        <w:ind w:left="5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83E3C">
      <w:start w:val="1"/>
      <w:numFmt w:val="bullet"/>
      <w:lvlText w:val="•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E0310">
      <w:start w:val="1"/>
      <w:numFmt w:val="bullet"/>
      <w:lvlText w:val="o"/>
      <w:lvlJc w:val="left"/>
      <w:pPr>
        <w:ind w:left="6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EEDB0">
      <w:start w:val="1"/>
      <w:numFmt w:val="bullet"/>
      <w:lvlText w:val="▪"/>
      <w:lvlJc w:val="left"/>
      <w:pPr>
        <w:ind w:left="7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4A2FB3"/>
    <w:multiLevelType w:val="hybridMultilevel"/>
    <w:tmpl w:val="500080DC"/>
    <w:lvl w:ilvl="0" w:tplc="F8B621E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E8B4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037B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E013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A4EC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67E4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2CC6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23C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EA9B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9F6017"/>
    <w:multiLevelType w:val="hybridMultilevel"/>
    <w:tmpl w:val="3FF87272"/>
    <w:lvl w:ilvl="0" w:tplc="014650E4">
      <w:start w:val="1"/>
      <w:numFmt w:val="bullet"/>
      <w:lvlText w:val="•"/>
      <w:lvlJc w:val="left"/>
      <w:pPr>
        <w:ind w:left="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6FEA0">
      <w:start w:val="1"/>
      <w:numFmt w:val="bullet"/>
      <w:lvlText w:val="o"/>
      <w:lvlJc w:val="left"/>
      <w:pPr>
        <w:ind w:left="1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0DF58">
      <w:start w:val="1"/>
      <w:numFmt w:val="bullet"/>
      <w:lvlText w:val="▪"/>
      <w:lvlJc w:val="left"/>
      <w:pPr>
        <w:ind w:left="2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C78BC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EA4DA">
      <w:start w:val="1"/>
      <w:numFmt w:val="bullet"/>
      <w:lvlText w:val="o"/>
      <w:lvlJc w:val="left"/>
      <w:pPr>
        <w:ind w:left="3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A2E3C">
      <w:start w:val="1"/>
      <w:numFmt w:val="bullet"/>
      <w:lvlText w:val="▪"/>
      <w:lvlJc w:val="left"/>
      <w:pPr>
        <w:ind w:left="4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41C0E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5C4C">
      <w:start w:val="1"/>
      <w:numFmt w:val="bullet"/>
      <w:lvlText w:val="o"/>
      <w:lvlJc w:val="left"/>
      <w:pPr>
        <w:ind w:left="5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05212">
      <w:start w:val="1"/>
      <w:numFmt w:val="bullet"/>
      <w:lvlText w:val="▪"/>
      <w:lvlJc w:val="left"/>
      <w:pPr>
        <w:ind w:left="6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E44307"/>
    <w:multiLevelType w:val="hybridMultilevel"/>
    <w:tmpl w:val="283E2986"/>
    <w:lvl w:ilvl="0" w:tplc="590485E6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86820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C9B9E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2C356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015BA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EBE26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C09AC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E0960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6BAA6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7F655B"/>
    <w:multiLevelType w:val="hybridMultilevel"/>
    <w:tmpl w:val="5D10B62A"/>
    <w:lvl w:ilvl="0" w:tplc="F796BA5C">
      <w:start w:val="1"/>
      <w:numFmt w:val="bullet"/>
      <w:lvlText w:val="•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E48EA">
      <w:start w:val="1"/>
      <w:numFmt w:val="bullet"/>
      <w:lvlText w:val="o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8FE1C">
      <w:start w:val="1"/>
      <w:numFmt w:val="bullet"/>
      <w:lvlText w:val="▪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083B0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AFC74">
      <w:start w:val="1"/>
      <w:numFmt w:val="bullet"/>
      <w:lvlText w:val="o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CF8C0">
      <w:start w:val="1"/>
      <w:numFmt w:val="bullet"/>
      <w:lvlText w:val="▪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68184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01C22">
      <w:start w:val="1"/>
      <w:numFmt w:val="bullet"/>
      <w:lvlText w:val="o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E7EC2">
      <w:start w:val="1"/>
      <w:numFmt w:val="bullet"/>
      <w:lvlText w:val="▪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F1"/>
    <w:rsid w:val="00104448"/>
    <w:rsid w:val="00216D3F"/>
    <w:rsid w:val="00355AF1"/>
    <w:rsid w:val="006532C4"/>
    <w:rsid w:val="00822F05"/>
    <w:rsid w:val="008975ED"/>
    <w:rsid w:val="00BA22BC"/>
    <w:rsid w:val="00C371E8"/>
    <w:rsid w:val="00E8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2C7AC-E1E3-49FF-8CEB-0143A43F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9" w:lineRule="auto"/>
      <w:ind w:left="6816" w:right="1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dcterms:created xsi:type="dcterms:W3CDTF">2023-10-23T05:32:00Z</dcterms:created>
  <dcterms:modified xsi:type="dcterms:W3CDTF">2023-10-24T04:42:00Z</dcterms:modified>
</cp:coreProperties>
</file>