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2E" w:rsidRDefault="009E0D07">
      <w:pPr>
        <w:ind w:right="388"/>
      </w:pPr>
      <w:r>
        <w:t>МУНИЦИПАЛЬНОЕ КАЗЕННОЕ УЧРЕЖДЕНИЕ</w:t>
      </w:r>
    </w:p>
    <w:p w:rsidR="0047242E" w:rsidRDefault="009E0D07">
      <w:pPr>
        <w:spacing w:after="307"/>
        <w:ind w:left="836" w:right="388"/>
      </w:pPr>
      <w:r>
        <w:t>«УПРАВЛЕНИЕ ОБРАЗОВАНИЯ ЕНИСЕЙСКОГО РАЙОНА»</w:t>
      </w:r>
    </w:p>
    <w:p w:rsidR="0047242E" w:rsidRDefault="009E0D07">
      <w:pPr>
        <w:pStyle w:val="1"/>
        <w:spacing w:after="239"/>
        <w:ind w:left="0" w:right="461"/>
      </w:pPr>
      <w:r>
        <w:t>ПРИКАЗ</w:t>
      </w:r>
    </w:p>
    <w:p w:rsidR="0047242E" w:rsidRDefault="009E0D07">
      <w:pPr>
        <w:tabs>
          <w:tab w:val="right" w:pos="9754"/>
        </w:tabs>
        <w:spacing w:after="183" w:line="259" w:lineRule="auto"/>
        <w:ind w:left="-1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63200" cy="356620"/>
                <wp:effectExtent l="0" t="0" r="0" b="0"/>
                <wp:docPr id="8322" name="Group 8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200" cy="356620"/>
                          <a:chOff x="0" y="0"/>
                          <a:chExt cx="963200" cy="356620"/>
                        </a:xfrm>
                      </wpg:grpSpPr>
                      <pic:pic xmlns:pic="http://schemas.openxmlformats.org/drawingml/2006/picture">
                        <pic:nvPicPr>
                          <pic:cNvPr id="8537" name="Picture 85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00" cy="341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" name="Rectangle 249"/>
                        <wps:cNvSpPr/>
                        <wps:spPr>
                          <a:xfrm>
                            <a:off x="231656" y="219459"/>
                            <a:ext cx="810795" cy="18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242E" w:rsidRDefault="009E0D0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7"/>
                                  <w:sz w:val="24"/>
                                </w:rPr>
                                <w:t>Енисейск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22" style="width:75.8425pt;height:28.0803pt;mso-position-horizontal-relative:char;mso-position-vertical-relative:line" coordsize="9632,3566">
                <v:shape id="Picture 8537" style="position:absolute;width:9632;height:3413;left:0;top:0;" filled="f">
                  <v:imagedata r:id="rId6"/>
                </v:shape>
                <v:rect id="Rectangle 249" style="position:absolute;width:8107;height:1824;left:2316;top:21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7"/>
                            <w:sz w:val="24"/>
                          </w:rPr>
                          <w:t xml:space="preserve">Енисейск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40"/>
        </w:rPr>
        <w:tab/>
        <w:t xml:space="preserve">№ </w:t>
      </w:r>
      <w:r>
        <w:rPr>
          <w:sz w:val="40"/>
          <w:u w:val="single" w:color="000000"/>
        </w:rPr>
        <w:t>0/-</w:t>
      </w:r>
      <w:proofErr w:type="spellStart"/>
      <w:r>
        <w:rPr>
          <w:sz w:val="40"/>
          <w:u w:val="single" w:color="000000"/>
        </w:rPr>
        <w:t>ги</w:t>
      </w:r>
      <w:proofErr w:type="spellEnd"/>
      <w:r>
        <w:rPr>
          <w:sz w:val="40"/>
          <w:u w:val="single" w:color="000000"/>
        </w:rPr>
        <w:t xml:space="preserve"> -</w:t>
      </w:r>
      <w:r>
        <w:rPr>
          <w:sz w:val="40"/>
        </w:rPr>
        <w:t>456</w:t>
      </w:r>
    </w:p>
    <w:p w:rsidR="0047242E" w:rsidRDefault="009E0D07">
      <w:pPr>
        <w:spacing w:after="631"/>
        <w:ind w:left="14" w:right="4455"/>
      </w:pPr>
      <w:r>
        <w:t xml:space="preserve">О </w:t>
      </w:r>
      <w:proofErr w:type="spellStart"/>
      <w:r>
        <w:t>МОНИТОРИНТОВЫх</w:t>
      </w:r>
      <w:proofErr w:type="spellEnd"/>
      <w:r>
        <w:t xml:space="preserve"> исследованиях по </w:t>
      </w:r>
      <w:r>
        <w:rPr>
          <w:noProof/>
        </w:rPr>
        <w:drawing>
          <wp:inline distT="0" distB="0" distL="0" distR="0">
            <wp:extent cx="9144" cy="24384"/>
            <wp:effectExtent l="0" t="0" r="0" b="0"/>
            <wp:docPr id="1174" name="Picture 1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" name="Picture 11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оценке воспитательной среды</w:t>
      </w:r>
    </w:p>
    <w:p w:rsidR="0047242E" w:rsidRDefault="009E0D07">
      <w:pPr>
        <w:ind w:left="4" w:right="388" w:firstLine="595"/>
      </w:pPr>
      <w:r>
        <w:t xml:space="preserve">На основании решения работы труппы, </w:t>
      </w:r>
      <w:proofErr w:type="spellStart"/>
      <w:r>
        <w:t>организпванной</w:t>
      </w:r>
      <w:proofErr w:type="spellEnd"/>
      <w:r>
        <w:t xml:space="preserve"> в рамках августовского педагогического совета работников образования Енисейского района, г целью организации мониторинговых исследований по оценке </w:t>
      </w:r>
      <w:r>
        <w:rPr>
          <w:noProof/>
        </w:rPr>
        <w:drawing>
          <wp:inline distT="0" distB="0" distL="0" distR="0">
            <wp:extent cx="6096" cy="12192"/>
            <wp:effectExtent l="0" t="0" r="0" b="0"/>
            <wp:docPr id="1175" name="Picture 1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" name="Picture 11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воспитательной среды ПРИКАЗЫВАЮ:</w:t>
      </w:r>
    </w:p>
    <w:p w:rsidR="0047242E" w:rsidRDefault="009E0D07">
      <w:pPr>
        <w:ind w:left="4" w:right="388" w:firstLine="28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7220953</wp:posOffset>
            </wp:positionH>
            <wp:positionV relativeFrom="page">
              <wp:posOffset>1597171</wp:posOffset>
            </wp:positionV>
            <wp:extent cx="9144" cy="12192"/>
            <wp:effectExtent l="0" t="0" r="0" b="0"/>
            <wp:wrapSquare wrapText="bothSides"/>
            <wp:docPr id="1170" name="Picture 1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" name="Picture 11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9732" cy="121922"/>
            <wp:effectExtent l="0" t="0" r="0" b="0"/>
            <wp:docPr id="8538" name="Picture 8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8" name="Picture 85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732" cy="12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Использовать КОМПЛСКС </w:t>
      </w:r>
      <w:r>
        <w:t xml:space="preserve">диагностического инструментария для организации </w:t>
      </w:r>
      <w:proofErr w:type="spellStart"/>
      <w:r>
        <w:t>мониторипгОВЬIХ</w:t>
      </w:r>
      <w:proofErr w:type="spellEnd"/>
      <w:r>
        <w:t xml:space="preserve"> </w:t>
      </w:r>
      <w:proofErr w:type="spellStart"/>
      <w:r>
        <w:t>ИсслеДОВаНИй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оценке воспитательной </w:t>
      </w:r>
      <w:r>
        <w:rPr>
          <w:noProof/>
        </w:rPr>
        <w:drawing>
          <wp:inline distT="0" distB="0" distL="0" distR="0">
            <wp:extent cx="9145" cy="12192"/>
            <wp:effectExtent l="0" t="0" r="0" b="0"/>
            <wp:docPr id="1178" name="Picture 1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" name="Picture 11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среды </w:t>
      </w:r>
      <w:proofErr w:type="spellStart"/>
      <w:r>
        <w:t>обрщзовательногп</w:t>
      </w:r>
      <w:proofErr w:type="spellEnd"/>
      <w:r>
        <w:t xml:space="preserve"> учреждения, указанный в приложении „ </w:t>
      </w:r>
      <w:r>
        <w:rPr>
          <w:noProof/>
        </w:rPr>
        <w:drawing>
          <wp:inline distT="0" distB="0" distL="0" distR="0">
            <wp:extent cx="121924" cy="121922"/>
            <wp:effectExtent l="0" t="0" r="0" b="0"/>
            <wp:docPr id="8540" name="Picture 8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" name="Picture 85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4" cy="12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Руководителям (ЗУ:</w:t>
      </w:r>
    </w:p>
    <w:p w:rsidR="0047242E" w:rsidRDefault="009E0D07">
      <w:pPr>
        <w:ind w:left="1152" w:right="388" w:hanging="710"/>
      </w:pPr>
      <w:r>
        <w:rPr>
          <w:noProof/>
        </w:rPr>
        <w:drawing>
          <wp:inline distT="0" distB="0" distL="0" distR="0">
            <wp:extent cx="195079" cy="134114"/>
            <wp:effectExtent l="0" t="0" r="0" b="0"/>
            <wp:docPr id="8542" name="Picture 8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2" name="Picture 85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079" cy="13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„ Обеспечить </w:t>
      </w:r>
      <w:proofErr w:type="spellStart"/>
      <w:r>
        <w:t>наличис</w:t>
      </w:r>
      <w:proofErr w:type="spellEnd"/>
      <w:r>
        <w:t xml:space="preserve"> в циклограмме проведения мониторинга качества образ</w:t>
      </w:r>
      <w:r>
        <w:t>ования информации о показателях, процедурах и диагностическом инструментарии оценки воспитательной среды образовательного учреждения,</w:t>
      </w:r>
    </w:p>
    <w:p w:rsidR="0047242E" w:rsidRDefault="009E0D07">
      <w:pPr>
        <w:ind w:left="1171" w:right="388" w:hanging="710"/>
      </w:pPr>
      <w:r>
        <w:t xml:space="preserve">22 Внести изменения во внутреннюю систему ОЦСНКИ качества образования в части показателей, инструментов и процедур оценки </w:t>
      </w:r>
      <w:r>
        <w:t>воспитательной среды в срок до 15.10.2023 года.</w:t>
      </w:r>
    </w:p>
    <w:p w:rsidR="0047242E" w:rsidRDefault="009E0D07">
      <w:pPr>
        <w:ind w:left="14" w:right="388"/>
      </w:pPr>
      <w:r>
        <w:t xml:space="preserve">З. Ответственность за исполнение приказа </w:t>
      </w:r>
      <w:proofErr w:type="spellStart"/>
      <w:r>
        <w:t>воз:южить</w:t>
      </w:r>
      <w:proofErr w:type="spellEnd"/>
      <w:r>
        <w:t xml:space="preserve"> на руководителей</w:t>
      </w:r>
      <w:r>
        <w:rPr>
          <w:noProof/>
        </w:rPr>
        <w:drawing>
          <wp:inline distT="0" distB="0" distL="0" distR="0">
            <wp:extent cx="292619" cy="134113"/>
            <wp:effectExtent l="0" t="0" r="0" b="0"/>
            <wp:docPr id="8544" name="Picture 8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" name="Picture 854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619" cy="13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2E" w:rsidRDefault="009E0D07">
      <w:pPr>
        <w:spacing w:after="599" w:line="228" w:lineRule="auto"/>
        <w:ind w:left="38" w:right="365" w:firstLine="0"/>
        <w:jc w:val="left"/>
      </w:pPr>
      <w:r>
        <w:t xml:space="preserve">4. Контроль над исполнением приказа возложить на начальника отдела МОЦ ДО ЕЖУ «Управление образования» </w:t>
      </w:r>
      <w:proofErr w:type="spellStart"/>
      <w:r>
        <w:t>Январеву</w:t>
      </w:r>
      <w:proofErr w:type="spellEnd"/>
      <w:r>
        <w:t xml:space="preserve"> Г „А, </w:t>
      </w:r>
      <w:r>
        <w:rPr>
          <w:noProof/>
        </w:rPr>
        <w:drawing>
          <wp:inline distT="0" distB="0" distL="0" distR="0">
            <wp:extent cx="121924" cy="134114"/>
            <wp:effectExtent l="0" t="0" r="0" b="0"/>
            <wp:docPr id="8546" name="Picture 8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" name="Picture 854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4" cy="13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Приказ вступает в силу с момента его ПОДПИС±ТНИЯ.</w:t>
      </w:r>
    </w:p>
    <w:p w:rsidR="0047242E" w:rsidRDefault="009E0D07">
      <w:pPr>
        <w:spacing w:line="259" w:lineRule="auto"/>
        <w:ind w:left="33"/>
        <w:jc w:val="left"/>
      </w:pPr>
      <w:r>
        <w:t xml:space="preserve">Руководитель </w:t>
      </w:r>
      <w:r>
        <w:rPr>
          <w:noProof/>
        </w:rPr>
        <w:drawing>
          <wp:inline distT="0" distB="0" distL="0" distR="0">
            <wp:extent cx="3794887" cy="1566690"/>
            <wp:effectExtent l="0" t="0" r="0" b="0"/>
            <wp:docPr id="8548" name="Picture 8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8" name="Picture 854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4887" cy="15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Приложение к приказу</w:t>
      </w:r>
    </w:p>
    <w:p w:rsidR="0047242E" w:rsidRDefault="009E0D07">
      <w:pPr>
        <w:spacing w:line="259" w:lineRule="auto"/>
        <w:ind w:left="0" w:right="384" w:firstLine="0"/>
        <w:jc w:val="right"/>
      </w:pPr>
      <w:r>
        <w:t xml:space="preserve">УТКУ «Управление </w:t>
      </w:r>
      <w:proofErr w:type="spellStart"/>
      <w:r>
        <w:t>сбразования</w:t>
      </w:r>
      <w:proofErr w:type="spellEnd"/>
      <w:r>
        <w:t>»</w:t>
      </w:r>
      <w:r>
        <w:rPr>
          <w:noProof/>
        </w:rPr>
        <w:drawing>
          <wp:inline distT="0" distB="0" distL="0" distR="0">
            <wp:extent cx="6096" cy="12189"/>
            <wp:effectExtent l="0" t="0" r="0" b="0"/>
            <wp:docPr id="2985" name="Picture 2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" name="Picture 298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2E" w:rsidRDefault="009E0D07">
      <w:pPr>
        <w:spacing w:after="895" w:line="259" w:lineRule="auto"/>
        <w:ind w:left="6259" w:firstLine="0"/>
        <w:jc w:val="left"/>
      </w:pPr>
      <w:r>
        <w:rPr>
          <w:noProof/>
        </w:rPr>
        <w:drawing>
          <wp:inline distT="0" distB="0" distL="0" distR="0">
            <wp:extent cx="2109216" cy="195021"/>
            <wp:effectExtent l="0" t="0" r="0" b="0"/>
            <wp:docPr id="2992" name="Picture 2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" name="Picture 299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09216" cy="19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42E" w:rsidRPr="002133FA" w:rsidRDefault="009E0D07">
      <w:pPr>
        <w:spacing w:line="259" w:lineRule="auto"/>
        <w:ind w:left="730" w:right="1133" w:firstLine="1229"/>
        <w:jc w:val="left"/>
        <w:rPr>
          <w:sz w:val="22"/>
        </w:rPr>
      </w:pPr>
      <w:bookmarkStart w:id="0" w:name="_GoBack"/>
      <w:r w:rsidRPr="002133FA">
        <w:rPr>
          <w:sz w:val="22"/>
        </w:rPr>
        <w:lastRenderedPageBreak/>
        <w:t xml:space="preserve">Комплекс </w:t>
      </w:r>
      <w:proofErr w:type="spellStart"/>
      <w:r w:rsidRPr="002133FA">
        <w:rPr>
          <w:sz w:val="22"/>
        </w:rPr>
        <w:t>диагностическогхт</w:t>
      </w:r>
      <w:proofErr w:type="spellEnd"/>
      <w:r w:rsidRPr="002133FA">
        <w:rPr>
          <w:sz w:val="22"/>
        </w:rPr>
        <w:t xml:space="preserve"> инструментария для оценки воспитательной среды образовательного учреждения.</w:t>
      </w:r>
    </w:p>
    <w:tbl>
      <w:tblPr>
        <w:tblStyle w:val="TableGrid"/>
        <w:tblW w:w="9343" w:type="dxa"/>
        <w:tblInd w:w="19" w:type="dxa"/>
        <w:tblCellMar>
          <w:top w:w="56" w:type="dxa"/>
          <w:left w:w="46" w:type="dxa"/>
          <w:bottom w:w="0" w:type="dxa"/>
          <w:right w:w="146" w:type="dxa"/>
        </w:tblCellMar>
        <w:tblLook w:val="04A0" w:firstRow="1" w:lastRow="0" w:firstColumn="1" w:lastColumn="0" w:noHBand="0" w:noVBand="1"/>
      </w:tblPr>
      <w:tblGrid>
        <w:gridCol w:w="2501"/>
        <w:gridCol w:w="3329"/>
        <w:gridCol w:w="3513"/>
      </w:tblGrid>
      <w:tr w:rsidR="0047242E" w:rsidRPr="002133FA">
        <w:trPr>
          <w:trHeight w:val="645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42E" w:rsidRPr="002133FA" w:rsidRDefault="009E0D07">
            <w:pPr>
              <w:spacing w:line="259" w:lineRule="auto"/>
              <w:ind w:left="12" w:firstLine="0"/>
              <w:jc w:val="center"/>
              <w:rPr>
                <w:sz w:val="22"/>
              </w:rPr>
            </w:pPr>
            <w:r w:rsidRPr="002133FA">
              <w:rPr>
                <w:sz w:val="22"/>
              </w:rPr>
              <w:t>Критерий оценки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42E" w:rsidRPr="002133FA" w:rsidRDefault="009E0D07">
            <w:pPr>
              <w:spacing w:line="259" w:lineRule="auto"/>
              <w:ind w:left="19" w:firstLine="0"/>
              <w:jc w:val="center"/>
              <w:rPr>
                <w:sz w:val="22"/>
              </w:rPr>
            </w:pPr>
            <w:r w:rsidRPr="002133FA">
              <w:rPr>
                <w:sz w:val="22"/>
              </w:rPr>
              <w:t>Показатели оценки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42E" w:rsidRPr="002133FA" w:rsidRDefault="009E0D07">
            <w:pPr>
              <w:spacing w:line="259" w:lineRule="auto"/>
              <w:ind w:left="58" w:firstLine="0"/>
              <w:jc w:val="center"/>
              <w:rPr>
                <w:sz w:val="22"/>
              </w:rPr>
            </w:pPr>
            <w:r w:rsidRPr="002133FA">
              <w:rPr>
                <w:sz w:val="22"/>
              </w:rPr>
              <w:t>Оценочная</w:t>
            </w:r>
          </w:p>
          <w:p w:rsidR="0047242E" w:rsidRPr="002133FA" w:rsidRDefault="009E0D07">
            <w:pPr>
              <w:spacing w:line="259" w:lineRule="auto"/>
              <w:ind w:left="38" w:firstLine="0"/>
              <w:jc w:val="left"/>
              <w:rPr>
                <w:sz w:val="22"/>
              </w:rPr>
            </w:pPr>
            <w:r w:rsidRPr="002133FA">
              <w:rPr>
                <w:noProof/>
                <w:sz w:val="22"/>
              </w:rPr>
              <w:drawing>
                <wp:inline distT="0" distB="0" distL="0" distR="0">
                  <wp:extent cx="2084832" cy="158454"/>
                  <wp:effectExtent l="0" t="0" r="0" b="0"/>
                  <wp:docPr id="2926" name="Picture 2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" name="Picture 292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832" cy="158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42E" w:rsidRPr="002133FA">
        <w:trPr>
          <w:trHeight w:val="3539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42E" w:rsidRPr="002133FA" w:rsidRDefault="009E0D07">
            <w:pPr>
              <w:spacing w:line="259" w:lineRule="auto"/>
              <w:ind w:left="89" w:right="38" w:firstLine="96"/>
              <w:rPr>
                <w:sz w:val="22"/>
              </w:rPr>
            </w:pPr>
            <w:proofErr w:type="spellStart"/>
            <w:r w:rsidRPr="002133FA">
              <w:rPr>
                <w:sz w:val="22"/>
              </w:rPr>
              <w:t>Сформированность</w:t>
            </w:r>
            <w:proofErr w:type="spellEnd"/>
            <w:r w:rsidRPr="002133FA">
              <w:rPr>
                <w:sz w:val="22"/>
              </w:rPr>
              <w:t xml:space="preserve"> познавательного потенциала личности учащегося и особенности мотивации.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42E" w:rsidRPr="002133FA" w:rsidRDefault="009E0D07">
            <w:pPr>
              <w:spacing w:after="47" w:line="238" w:lineRule="auto"/>
              <w:ind w:left="38" w:firstLine="710"/>
              <w:jc w:val="left"/>
              <w:rPr>
                <w:sz w:val="22"/>
              </w:rPr>
            </w:pPr>
            <w:r w:rsidRPr="002133FA">
              <w:rPr>
                <w:sz w:val="22"/>
              </w:rPr>
              <w:t>Выявление уровня школьной мотивации учащихся.</w:t>
            </w:r>
          </w:p>
          <w:p w:rsidR="0047242E" w:rsidRPr="002133FA" w:rsidRDefault="009E0D07">
            <w:pPr>
              <w:spacing w:line="259" w:lineRule="auto"/>
              <w:ind w:left="38" w:hanging="38"/>
              <w:jc w:val="left"/>
              <w:rPr>
                <w:sz w:val="22"/>
              </w:rPr>
            </w:pPr>
            <w:r w:rsidRPr="002133FA">
              <w:rPr>
                <w:sz w:val="22"/>
              </w:rPr>
              <w:t xml:space="preserve">2. </w:t>
            </w:r>
            <w:r w:rsidRPr="002133FA">
              <w:rPr>
                <w:sz w:val="22"/>
              </w:rPr>
              <w:tab/>
              <w:t xml:space="preserve">Определение </w:t>
            </w:r>
            <w:proofErr w:type="spellStart"/>
            <w:r w:rsidRPr="002133FA">
              <w:rPr>
                <w:sz w:val="22"/>
              </w:rPr>
              <w:t>УРовня</w:t>
            </w:r>
            <w:proofErr w:type="spellEnd"/>
            <w:r w:rsidRPr="002133FA">
              <w:rPr>
                <w:sz w:val="22"/>
              </w:rPr>
              <w:t xml:space="preserve"> </w:t>
            </w:r>
            <w:proofErr w:type="spellStart"/>
            <w:r w:rsidRPr="002133FA">
              <w:rPr>
                <w:sz w:val="22"/>
              </w:rPr>
              <w:t>сформированности</w:t>
            </w:r>
            <w:proofErr w:type="spellEnd"/>
            <w:r w:rsidRPr="002133FA">
              <w:rPr>
                <w:sz w:val="22"/>
              </w:rPr>
              <w:t xml:space="preserve"> </w:t>
            </w:r>
            <w:proofErr w:type="spellStart"/>
            <w:r w:rsidRPr="002133FA">
              <w:rPr>
                <w:sz w:val="22"/>
              </w:rPr>
              <w:t>учебнопознавательного</w:t>
            </w:r>
            <w:proofErr w:type="spellEnd"/>
            <w:r w:rsidRPr="002133FA">
              <w:rPr>
                <w:sz w:val="22"/>
              </w:rPr>
              <w:t xml:space="preserve"> интереса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42E" w:rsidRPr="002133FA" w:rsidRDefault="009E0D07">
            <w:pPr>
              <w:spacing w:line="241" w:lineRule="auto"/>
              <w:ind w:left="38" w:firstLine="0"/>
              <w:jc w:val="left"/>
              <w:rPr>
                <w:sz w:val="22"/>
              </w:rPr>
            </w:pPr>
            <w:r w:rsidRPr="002133FA">
              <w:rPr>
                <w:sz w:val="22"/>
              </w:rPr>
              <w:t>Педагогическое наблюдение,</w:t>
            </w:r>
          </w:p>
          <w:p w:rsidR="0047242E" w:rsidRPr="002133FA" w:rsidRDefault="009E0D07">
            <w:pPr>
              <w:spacing w:after="58" w:line="259" w:lineRule="auto"/>
              <w:ind w:left="38" w:firstLine="0"/>
              <w:jc w:val="left"/>
              <w:rPr>
                <w:sz w:val="22"/>
              </w:rPr>
            </w:pPr>
            <w:r w:rsidRPr="002133FA">
              <w:rPr>
                <w:noProof/>
                <w:sz w:val="22"/>
              </w:rPr>
              <w:drawing>
                <wp:inline distT="0" distB="0" distL="0" distR="0">
                  <wp:extent cx="1182624" cy="170643"/>
                  <wp:effectExtent l="0" t="0" r="0" b="0"/>
                  <wp:docPr id="2958" name="Picture 2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8" name="Picture 295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624" cy="170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242E" w:rsidRPr="002133FA" w:rsidRDefault="009E0D07">
            <w:pPr>
              <w:spacing w:line="223" w:lineRule="auto"/>
              <w:ind w:left="38" w:right="384" w:firstLine="0"/>
              <w:rPr>
                <w:sz w:val="22"/>
              </w:rPr>
            </w:pPr>
            <w:r w:rsidRPr="002133FA">
              <w:rPr>
                <w:sz w:val="22"/>
              </w:rPr>
              <w:t xml:space="preserve">анкета «Оценка уровня школьной мотивации» (НГ. </w:t>
            </w:r>
            <w:proofErr w:type="spellStart"/>
            <w:r w:rsidRPr="002133FA">
              <w:rPr>
                <w:sz w:val="22"/>
              </w:rPr>
              <w:t>Лускановой</w:t>
            </w:r>
            <w:proofErr w:type="spellEnd"/>
            <w:r w:rsidRPr="002133FA">
              <w:rPr>
                <w:sz w:val="22"/>
              </w:rPr>
              <w:t>); Диагностика МОТИБЗЦИИ школьников (ИХ</w:t>
            </w:r>
          </w:p>
          <w:p w:rsidR="0047242E" w:rsidRPr="002133FA" w:rsidRDefault="009E0D07">
            <w:pPr>
              <w:spacing w:line="259" w:lineRule="auto"/>
              <w:ind w:left="58" w:firstLine="0"/>
              <w:jc w:val="left"/>
              <w:rPr>
                <w:sz w:val="22"/>
              </w:rPr>
            </w:pPr>
            <w:proofErr w:type="spellStart"/>
            <w:r w:rsidRPr="002133FA">
              <w:rPr>
                <w:sz w:val="22"/>
              </w:rPr>
              <w:t>Ларькова</w:t>
            </w:r>
            <w:proofErr w:type="spellEnd"/>
            <w:r w:rsidRPr="002133FA">
              <w:rPr>
                <w:sz w:val="22"/>
              </w:rPr>
              <w:t xml:space="preserve">, </w:t>
            </w:r>
            <w:proofErr w:type="gramStart"/>
            <w:r w:rsidRPr="002133FA">
              <w:rPr>
                <w:sz w:val="22"/>
              </w:rPr>
              <w:t>О,В.</w:t>
            </w:r>
            <w:proofErr w:type="gramEnd"/>
            <w:r w:rsidRPr="002133FA">
              <w:rPr>
                <w:sz w:val="22"/>
              </w:rPr>
              <w:t xml:space="preserve"> </w:t>
            </w:r>
            <w:proofErr w:type="spellStart"/>
            <w:r w:rsidRPr="002133FA">
              <w:rPr>
                <w:sz w:val="22"/>
              </w:rPr>
              <w:t>Езовских</w:t>
            </w:r>
            <w:proofErr w:type="spellEnd"/>
            <w:r w:rsidRPr="002133FA">
              <w:rPr>
                <w:sz w:val="22"/>
              </w:rPr>
              <w:t>,</w:t>
            </w:r>
          </w:p>
          <w:p w:rsidR="0047242E" w:rsidRPr="002133FA" w:rsidRDefault="009E0D07">
            <w:pPr>
              <w:spacing w:line="259" w:lineRule="auto"/>
              <w:ind w:left="58" w:firstLine="0"/>
              <w:jc w:val="left"/>
              <w:rPr>
                <w:sz w:val="22"/>
              </w:rPr>
            </w:pPr>
            <w:proofErr w:type="gramStart"/>
            <w:r w:rsidRPr="002133FA">
              <w:rPr>
                <w:sz w:val="22"/>
              </w:rPr>
              <w:t>Н,Ф</w:t>
            </w:r>
            <w:proofErr w:type="gramEnd"/>
            <w:r w:rsidRPr="002133FA">
              <w:rPr>
                <w:sz w:val="22"/>
              </w:rPr>
              <w:t>, Логинова,</w:t>
            </w:r>
          </w:p>
          <w:p w:rsidR="0047242E" w:rsidRPr="002133FA" w:rsidRDefault="009E0D07">
            <w:pPr>
              <w:spacing w:line="259" w:lineRule="auto"/>
              <w:ind w:left="58" w:firstLine="0"/>
              <w:jc w:val="left"/>
              <w:rPr>
                <w:sz w:val="22"/>
              </w:rPr>
            </w:pPr>
            <w:r w:rsidRPr="002133FA">
              <w:rPr>
                <w:sz w:val="22"/>
              </w:rPr>
              <w:t>Малашкина</w:t>
            </w:r>
          </w:p>
        </w:tc>
      </w:tr>
      <w:tr w:rsidR="0047242E" w:rsidRPr="002133FA">
        <w:trPr>
          <w:trHeight w:val="7083"/>
        </w:trPr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42E" w:rsidRPr="002133FA" w:rsidRDefault="009E0D07">
            <w:pPr>
              <w:spacing w:line="259" w:lineRule="auto"/>
              <w:ind w:left="41" w:firstLine="0"/>
              <w:jc w:val="center"/>
              <w:rPr>
                <w:sz w:val="22"/>
              </w:rPr>
            </w:pPr>
            <w:proofErr w:type="spellStart"/>
            <w:r w:rsidRPr="002133FA">
              <w:rPr>
                <w:sz w:val="22"/>
              </w:rPr>
              <w:t>Сформированность</w:t>
            </w:r>
            <w:proofErr w:type="spellEnd"/>
            <w:r w:rsidRPr="002133FA">
              <w:rPr>
                <w:sz w:val="22"/>
              </w:rPr>
              <w:t xml:space="preserve"> коммуникативного потенциала личности и её зависимость от </w:t>
            </w:r>
            <w:proofErr w:type="spellStart"/>
            <w:r w:rsidRPr="002133FA">
              <w:rPr>
                <w:sz w:val="22"/>
              </w:rPr>
              <w:t>сформированности</w:t>
            </w:r>
            <w:proofErr w:type="spellEnd"/>
            <w:r w:rsidRPr="002133FA">
              <w:rPr>
                <w:sz w:val="22"/>
              </w:rPr>
              <w:t xml:space="preserve"> общешкольного коллектива.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42E" w:rsidRPr="002133FA" w:rsidRDefault="009E0D07">
            <w:pPr>
              <w:numPr>
                <w:ilvl w:val="0"/>
                <w:numId w:val="1"/>
              </w:numPr>
              <w:spacing w:after="30" w:line="232" w:lineRule="auto"/>
              <w:ind w:right="106" w:firstLine="0"/>
              <w:jc w:val="left"/>
              <w:rPr>
                <w:sz w:val="22"/>
              </w:rPr>
            </w:pPr>
            <w:proofErr w:type="spellStart"/>
            <w:r w:rsidRPr="002133FA">
              <w:rPr>
                <w:sz w:val="22"/>
              </w:rPr>
              <w:t>Комфертность</w:t>
            </w:r>
            <w:proofErr w:type="spellEnd"/>
            <w:r w:rsidRPr="002133FA">
              <w:rPr>
                <w:sz w:val="22"/>
              </w:rPr>
              <w:t xml:space="preserve"> ребёнка в школе. - </w:t>
            </w:r>
            <w:proofErr w:type="spellStart"/>
            <w:r w:rsidRPr="002133FA">
              <w:rPr>
                <w:sz w:val="22"/>
              </w:rPr>
              <w:t>СОСТОЯПИе</w:t>
            </w:r>
            <w:proofErr w:type="spellEnd"/>
            <w:r w:rsidRPr="002133FA">
              <w:rPr>
                <w:sz w:val="22"/>
              </w:rPr>
              <w:t xml:space="preserve"> </w:t>
            </w:r>
            <w:proofErr w:type="spellStart"/>
            <w:r w:rsidRPr="002133FA">
              <w:rPr>
                <w:sz w:val="22"/>
              </w:rPr>
              <w:t>эмоциональнопсихологической</w:t>
            </w:r>
            <w:proofErr w:type="spellEnd"/>
            <w:r w:rsidRPr="002133FA">
              <w:rPr>
                <w:sz w:val="22"/>
              </w:rPr>
              <w:t xml:space="preserve"> атмосферы в коллективе. - </w:t>
            </w:r>
            <w:proofErr w:type="spellStart"/>
            <w:r w:rsidRPr="002133FA">
              <w:rPr>
                <w:sz w:val="22"/>
              </w:rPr>
              <w:t>Сформированность</w:t>
            </w:r>
            <w:proofErr w:type="spellEnd"/>
            <w:r w:rsidRPr="002133FA">
              <w:rPr>
                <w:sz w:val="22"/>
              </w:rPr>
              <w:t xml:space="preserve"> совместной деятельности,</w:t>
            </w:r>
          </w:p>
          <w:p w:rsidR="0047242E" w:rsidRPr="002133FA" w:rsidRDefault="009E0D07">
            <w:pPr>
              <w:numPr>
                <w:ilvl w:val="0"/>
                <w:numId w:val="1"/>
              </w:numPr>
              <w:spacing w:line="259" w:lineRule="auto"/>
              <w:ind w:right="106" w:firstLine="0"/>
              <w:jc w:val="left"/>
              <w:rPr>
                <w:sz w:val="22"/>
              </w:rPr>
            </w:pPr>
            <w:r w:rsidRPr="002133FA">
              <w:rPr>
                <w:sz w:val="22"/>
              </w:rPr>
              <w:t>В</w:t>
            </w:r>
            <w:r w:rsidRPr="002133FA">
              <w:rPr>
                <w:sz w:val="22"/>
              </w:rPr>
              <w:t>заимодействие со взрослыми, родителями, педагогами,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42E" w:rsidRPr="002133FA" w:rsidRDefault="009E0D07">
            <w:pPr>
              <w:spacing w:after="5" w:line="238" w:lineRule="auto"/>
              <w:ind w:left="58" w:right="19" w:firstLine="0"/>
              <w:rPr>
                <w:sz w:val="22"/>
              </w:rPr>
            </w:pPr>
            <w:proofErr w:type="spellStart"/>
            <w:proofErr w:type="gramStart"/>
            <w:r w:rsidRPr="002133FA">
              <w:rPr>
                <w:sz w:val="22"/>
              </w:rPr>
              <w:t>Анкетирование!анкета</w:t>
            </w:r>
            <w:proofErr w:type="spellEnd"/>
            <w:proofErr w:type="gramEnd"/>
            <w:r w:rsidRPr="002133FA">
              <w:rPr>
                <w:sz w:val="22"/>
              </w:rPr>
              <w:t xml:space="preserve"> первоклассника, разработана М. БИПIНОВОЙ“, анкета для родителей, разработана М. </w:t>
            </w:r>
            <w:proofErr w:type="spellStart"/>
            <w:r w:rsidRPr="002133FA">
              <w:rPr>
                <w:sz w:val="22"/>
              </w:rPr>
              <w:t>Битяновой</w:t>
            </w:r>
            <w:proofErr w:type="spellEnd"/>
            <w:r w:rsidRPr="002133FA">
              <w:rPr>
                <w:sz w:val="22"/>
              </w:rPr>
              <w:t xml:space="preserve">* анкета для старшеклассников, подготовлена Л, В, </w:t>
            </w:r>
            <w:proofErr w:type="spellStart"/>
            <w:r w:rsidRPr="002133FA">
              <w:rPr>
                <w:sz w:val="22"/>
              </w:rPr>
              <w:t>Байбородовой</w:t>
            </w:r>
            <w:proofErr w:type="spellEnd"/>
            <w:r w:rsidRPr="002133FA">
              <w:rPr>
                <w:sz w:val="22"/>
              </w:rPr>
              <w:t xml:space="preserve">; методика </w:t>
            </w:r>
            <w:proofErr w:type="spellStart"/>
            <w:r w:rsidRPr="002133FA">
              <w:rPr>
                <w:sz w:val="22"/>
              </w:rPr>
              <w:t>А.А.Андреева</w:t>
            </w:r>
            <w:proofErr w:type="spellEnd"/>
            <w:r w:rsidRPr="002133FA">
              <w:rPr>
                <w:sz w:val="22"/>
              </w:rPr>
              <w:t xml:space="preserve"> «Изучени</w:t>
            </w:r>
            <w:r w:rsidRPr="002133FA">
              <w:rPr>
                <w:sz w:val="22"/>
              </w:rPr>
              <w:t>е удовлетворённости учащегося школьной жизнью», методика</w:t>
            </w:r>
          </w:p>
          <w:p w:rsidR="0047242E" w:rsidRPr="002133FA" w:rsidRDefault="009E0D07">
            <w:pPr>
              <w:spacing w:line="259" w:lineRule="auto"/>
              <w:ind w:left="77" w:right="134" w:firstLine="19"/>
              <w:jc w:val="left"/>
              <w:rPr>
                <w:sz w:val="22"/>
              </w:rPr>
            </w:pPr>
            <w:r w:rsidRPr="002133FA">
              <w:rPr>
                <w:noProof/>
                <w:sz w:val="22"/>
              </w:rPr>
              <w:drawing>
                <wp:inline distT="0" distB="0" distL="0" distR="0">
                  <wp:extent cx="1072896" cy="158454"/>
                  <wp:effectExtent l="0" t="0" r="0" b="0"/>
                  <wp:docPr id="2984" name="Picture 2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" name="Picture 298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896" cy="158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133FA">
              <w:rPr>
                <w:sz w:val="22"/>
              </w:rPr>
              <w:t xml:space="preserve">«Изучение удовлетворённости родителей жизнедеятельностью образовательного учреждения» Социометрическое из </w:t>
            </w:r>
            <w:proofErr w:type="spellStart"/>
            <w:r w:rsidRPr="002133FA">
              <w:rPr>
                <w:sz w:val="22"/>
              </w:rPr>
              <w:t>снис</w:t>
            </w:r>
            <w:proofErr w:type="spellEnd"/>
            <w:r w:rsidRPr="002133FA">
              <w:rPr>
                <w:sz w:val="22"/>
              </w:rPr>
              <w:t xml:space="preserve"> межличностных</w:t>
            </w:r>
          </w:p>
        </w:tc>
      </w:tr>
    </w:tbl>
    <w:p w:rsidR="0047242E" w:rsidRPr="002133FA" w:rsidRDefault="0047242E">
      <w:pPr>
        <w:spacing w:line="259" w:lineRule="auto"/>
        <w:ind w:left="-1613" w:right="361" w:firstLine="0"/>
        <w:jc w:val="left"/>
        <w:rPr>
          <w:sz w:val="22"/>
        </w:rPr>
      </w:pPr>
    </w:p>
    <w:tbl>
      <w:tblPr>
        <w:tblStyle w:val="TableGrid"/>
        <w:tblW w:w="9332" w:type="dxa"/>
        <w:tblInd w:w="70" w:type="dxa"/>
        <w:tblCellMar>
          <w:top w:w="65" w:type="dxa"/>
          <w:left w:w="65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879"/>
        <w:gridCol w:w="2957"/>
        <w:gridCol w:w="3496"/>
      </w:tblGrid>
      <w:tr w:rsidR="0047242E" w:rsidRPr="002133FA">
        <w:trPr>
          <w:trHeight w:val="3225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42E" w:rsidRPr="002133FA" w:rsidRDefault="0047242E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42E" w:rsidRPr="002133FA" w:rsidRDefault="0047242E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42E" w:rsidRPr="002133FA" w:rsidRDefault="009E0D07">
            <w:pPr>
              <w:spacing w:after="1" w:line="241" w:lineRule="auto"/>
              <w:ind w:left="0" w:firstLine="0"/>
              <w:jc w:val="left"/>
              <w:rPr>
                <w:sz w:val="22"/>
              </w:rPr>
            </w:pPr>
            <w:r w:rsidRPr="002133FA">
              <w:rPr>
                <w:sz w:val="22"/>
              </w:rPr>
              <w:t>отношений в детском коллективе!</w:t>
            </w:r>
          </w:p>
          <w:p w:rsidR="0047242E" w:rsidRPr="002133FA" w:rsidRDefault="009E0D07">
            <w:pPr>
              <w:spacing w:after="24" w:line="235" w:lineRule="auto"/>
              <w:ind w:left="19" w:right="365" w:hanging="19"/>
              <w:rPr>
                <w:sz w:val="22"/>
              </w:rPr>
            </w:pPr>
            <w:r w:rsidRPr="002133FA">
              <w:rPr>
                <w:sz w:val="22"/>
              </w:rPr>
              <w:t xml:space="preserve">определение индекса групповой сплоченности К.Э </w:t>
            </w:r>
            <w:proofErr w:type="spellStart"/>
            <w:r w:rsidRPr="002133FA">
              <w:rPr>
                <w:sz w:val="22"/>
              </w:rPr>
              <w:t>Сишора</w:t>
            </w:r>
            <w:proofErr w:type="spellEnd"/>
            <w:r w:rsidRPr="002133FA">
              <w:rPr>
                <w:sz w:val="22"/>
              </w:rPr>
              <w:t xml:space="preserve">; методика изучения </w:t>
            </w:r>
            <w:proofErr w:type="spellStart"/>
            <w:r w:rsidRPr="002133FA">
              <w:rPr>
                <w:sz w:val="22"/>
              </w:rPr>
              <w:t>социализированности</w:t>
            </w:r>
            <w:proofErr w:type="spellEnd"/>
            <w:r w:rsidRPr="002133FA">
              <w:rPr>
                <w:sz w:val="22"/>
              </w:rPr>
              <w:t xml:space="preserve"> личности учащегося, разработана</w:t>
            </w:r>
          </w:p>
          <w:p w:rsidR="0047242E" w:rsidRPr="002133FA" w:rsidRDefault="009E0D07">
            <w:pPr>
              <w:spacing w:line="259" w:lineRule="auto"/>
              <w:ind w:left="19" w:firstLine="0"/>
              <w:jc w:val="left"/>
              <w:rPr>
                <w:sz w:val="22"/>
              </w:rPr>
            </w:pPr>
            <w:r w:rsidRPr="002133FA">
              <w:rPr>
                <w:sz w:val="22"/>
              </w:rPr>
              <w:t>М. И, Рожковым,</w:t>
            </w:r>
          </w:p>
        </w:tc>
      </w:tr>
      <w:tr w:rsidR="0047242E" w:rsidRPr="002133FA">
        <w:trPr>
          <w:trHeight w:val="10296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42E" w:rsidRPr="002133FA" w:rsidRDefault="009E0D07">
            <w:pPr>
              <w:spacing w:line="259" w:lineRule="auto"/>
              <w:ind w:left="442" w:hanging="250"/>
              <w:jc w:val="left"/>
              <w:rPr>
                <w:sz w:val="22"/>
              </w:rPr>
            </w:pPr>
            <w:proofErr w:type="spellStart"/>
            <w:r w:rsidRPr="002133FA">
              <w:rPr>
                <w:sz w:val="22"/>
              </w:rPr>
              <w:t>Сформированность</w:t>
            </w:r>
            <w:proofErr w:type="spellEnd"/>
            <w:r w:rsidRPr="002133FA">
              <w:rPr>
                <w:sz w:val="22"/>
              </w:rPr>
              <w:t xml:space="preserve"> нравственного, этического потенциала </w:t>
            </w:r>
            <w:proofErr w:type="spellStart"/>
            <w:r w:rsidRPr="002133FA">
              <w:rPr>
                <w:sz w:val="22"/>
              </w:rPr>
              <w:t>учаидегося</w:t>
            </w:r>
            <w:proofErr w:type="spellEnd"/>
            <w:r w:rsidRPr="002133FA">
              <w:rPr>
                <w:sz w:val="22"/>
              </w:rPr>
              <w:t>,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42E" w:rsidRPr="002133FA" w:rsidRDefault="009E0D07">
            <w:pPr>
              <w:spacing w:line="259" w:lineRule="auto"/>
              <w:ind w:left="19" w:right="200" w:firstLine="38"/>
              <w:rPr>
                <w:sz w:val="22"/>
              </w:rPr>
            </w:pPr>
            <w:r w:rsidRPr="002133FA">
              <w:rPr>
                <w:sz w:val="22"/>
              </w:rPr>
              <w:t>Г „Нравственная направленность личности. 2 Соблюдение социальных и этических норм. З „</w:t>
            </w:r>
            <w:proofErr w:type="spellStart"/>
            <w:r w:rsidRPr="002133FA">
              <w:rPr>
                <w:sz w:val="22"/>
              </w:rPr>
              <w:t>Сформированность</w:t>
            </w:r>
            <w:proofErr w:type="spellEnd"/>
            <w:r w:rsidRPr="002133FA">
              <w:rPr>
                <w:sz w:val="22"/>
              </w:rPr>
              <w:t xml:space="preserve"> отношений ребёнка к Родине, обществу, семье, школе, себе, природе, труду</w:t>
            </w:r>
          </w:p>
        </w:tc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42E" w:rsidRPr="002133FA" w:rsidRDefault="009E0D07">
            <w:pPr>
              <w:spacing w:line="239" w:lineRule="auto"/>
              <w:ind w:left="19" w:right="307" w:firstLine="0"/>
              <w:rPr>
                <w:sz w:val="22"/>
              </w:rPr>
            </w:pPr>
            <w:r w:rsidRPr="002133FA">
              <w:rPr>
                <w:sz w:val="22"/>
              </w:rPr>
              <w:t xml:space="preserve">Анкетирование; тестирование, педагогическое </w:t>
            </w:r>
            <w:proofErr w:type="spellStart"/>
            <w:r w:rsidRPr="002133FA">
              <w:rPr>
                <w:sz w:val="22"/>
              </w:rPr>
              <w:t>наблюдение'методика</w:t>
            </w:r>
            <w:proofErr w:type="spellEnd"/>
            <w:r w:rsidRPr="002133FA">
              <w:rPr>
                <w:sz w:val="22"/>
              </w:rPr>
              <w:t xml:space="preserve"> определения уров</w:t>
            </w:r>
            <w:r w:rsidRPr="002133FA">
              <w:rPr>
                <w:sz w:val="22"/>
              </w:rPr>
              <w:t xml:space="preserve">ня воспитанности учащихся (Н.П, Капустин), Диагностика уровня ценностных ориентаций (ИТА, </w:t>
            </w:r>
            <w:proofErr w:type="spellStart"/>
            <w:r w:rsidRPr="002133FA">
              <w:rPr>
                <w:sz w:val="22"/>
              </w:rPr>
              <w:t>Ларькова</w:t>
            </w:r>
            <w:proofErr w:type="spellEnd"/>
            <w:r w:rsidRPr="002133FA">
              <w:rPr>
                <w:sz w:val="22"/>
              </w:rPr>
              <w:t>, О-В,</w:t>
            </w:r>
          </w:p>
          <w:p w:rsidR="0047242E" w:rsidRPr="002133FA" w:rsidRDefault="009E0D07">
            <w:pPr>
              <w:spacing w:line="225" w:lineRule="auto"/>
              <w:ind w:left="38" w:right="211" w:firstLine="0"/>
              <w:rPr>
                <w:sz w:val="22"/>
              </w:rPr>
            </w:pPr>
            <w:proofErr w:type="spellStart"/>
            <w:r w:rsidRPr="002133FA">
              <w:rPr>
                <w:sz w:val="22"/>
              </w:rPr>
              <w:t>Езовских</w:t>
            </w:r>
            <w:proofErr w:type="spellEnd"/>
            <w:r w:rsidRPr="002133FA">
              <w:rPr>
                <w:sz w:val="22"/>
              </w:rPr>
              <w:t xml:space="preserve">, НО, Логинова, Е.А. Малашкина), тест НЕ. </w:t>
            </w:r>
            <w:proofErr w:type="spellStart"/>
            <w:r w:rsidRPr="002133FA">
              <w:rPr>
                <w:sz w:val="22"/>
              </w:rPr>
              <w:t>ЩурКОВОЙ</w:t>
            </w:r>
            <w:proofErr w:type="spellEnd"/>
          </w:p>
          <w:p w:rsidR="0047242E" w:rsidRPr="002133FA" w:rsidRDefault="009E0D07">
            <w:pPr>
              <w:spacing w:line="259" w:lineRule="auto"/>
              <w:ind w:left="58" w:firstLine="0"/>
              <w:rPr>
                <w:sz w:val="22"/>
              </w:rPr>
            </w:pPr>
            <w:proofErr w:type="gramStart"/>
            <w:r w:rsidRPr="002133FA">
              <w:rPr>
                <w:sz w:val="22"/>
              </w:rPr>
              <w:t>”</w:t>
            </w:r>
            <w:proofErr w:type="spellStart"/>
            <w:r w:rsidRPr="002133FA">
              <w:rPr>
                <w:sz w:val="22"/>
              </w:rPr>
              <w:t>Ршмышляем</w:t>
            </w:r>
            <w:proofErr w:type="spellEnd"/>
            <w:proofErr w:type="gramEnd"/>
            <w:r w:rsidRPr="002133FA">
              <w:rPr>
                <w:sz w:val="22"/>
              </w:rPr>
              <w:t xml:space="preserve"> о жизненном опыте“ для определения нравственной направленности личности, методика СМ. Петровой “ППСЛОВИЦЫ* для определения направленности </w:t>
            </w:r>
            <w:proofErr w:type="spellStart"/>
            <w:r w:rsidRPr="002133FA">
              <w:rPr>
                <w:sz w:val="22"/>
              </w:rPr>
              <w:t>ЛИЧНОСтИ</w:t>
            </w:r>
            <w:proofErr w:type="spellEnd"/>
            <w:r w:rsidRPr="002133FA">
              <w:rPr>
                <w:sz w:val="22"/>
              </w:rPr>
              <w:t xml:space="preserve">, анкета «Оцени ПОСТУПОК» (дифференциация конвенциональных и моральных норм, по Э, </w:t>
            </w:r>
            <w:proofErr w:type="spellStart"/>
            <w:r w:rsidRPr="002133FA">
              <w:rPr>
                <w:sz w:val="22"/>
              </w:rPr>
              <w:t>Туриэлнз</w:t>
            </w:r>
            <w:proofErr w:type="spellEnd"/>
            <w:r w:rsidRPr="002133FA">
              <w:rPr>
                <w:sz w:val="22"/>
              </w:rPr>
              <w:t xml:space="preserve"> в модиф</w:t>
            </w:r>
            <w:r w:rsidRPr="002133FA">
              <w:rPr>
                <w:sz w:val="22"/>
              </w:rPr>
              <w:t xml:space="preserve">икации ЕГА. Кургановой и О.А. </w:t>
            </w:r>
            <w:proofErr w:type="spellStart"/>
            <w:r w:rsidRPr="002133FA">
              <w:rPr>
                <w:sz w:val="22"/>
              </w:rPr>
              <w:t>Карабановой</w:t>
            </w:r>
            <w:proofErr w:type="spellEnd"/>
            <w:r w:rsidRPr="002133FA">
              <w:rPr>
                <w:sz w:val="22"/>
              </w:rPr>
              <w:t xml:space="preserve">, 2004), методика СМ, Петровой ”ПОСЛОВИЦЫ” для определения н </w:t>
            </w:r>
            <w:proofErr w:type="spellStart"/>
            <w:r w:rsidRPr="002133FA">
              <w:rPr>
                <w:sz w:val="22"/>
              </w:rPr>
              <w:t>авленжости</w:t>
            </w:r>
            <w:proofErr w:type="spellEnd"/>
            <w:r w:rsidRPr="002133FA">
              <w:rPr>
                <w:sz w:val="22"/>
              </w:rPr>
              <w:t xml:space="preserve"> личности,</w:t>
            </w:r>
          </w:p>
        </w:tc>
      </w:tr>
      <w:bookmarkEnd w:id="0"/>
    </w:tbl>
    <w:p w:rsidR="009E0D07" w:rsidRPr="002133FA" w:rsidRDefault="009E0D07">
      <w:pPr>
        <w:rPr>
          <w:sz w:val="22"/>
        </w:rPr>
      </w:pPr>
    </w:p>
    <w:sectPr w:rsidR="009E0D07" w:rsidRPr="002133FA">
      <w:pgSz w:w="11962" w:h="16877"/>
      <w:pgMar w:top="914" w:right="595" w:bottom="1593" w:left="16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230C"/>
    <w:multiLevelType w:val="hybridMultilevel"/>
    <w:tmpl w:val="95101FD4"/>
    <w:lvl w:ilvl="0" w:tplc="5C76B8CC">
      <w:start w:val="1"/>
      <w:numFmt w:val="bullet"/>
      <w:lvlText w:val="-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0A90A56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220A463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5456022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93AEF5D8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0C3826C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AFE09BB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5B1CC8F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8FD8ED78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2E"/>
    <w:rsid w:val="002133FA"/>
    <w:rsid w:val="0047242E"/>
    <w:rsid w:val="009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37776-0723-4D2D-AF09-F170DE05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16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613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image" Target="media/image4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cp:lastModifiedBy>Началка</cp:lastModifiedBy>
  <cp:revision>2</cp:revision>
  <dcterms:created xsi:type="dcterms:W3CDTF">2023-10-11T02:52:00Z</dcterms:created>
  <dcterms:modified xsi:type="dcterms:W3CDTF">2023-10-11T02:52:00Z</dcterms:modified>
</cp:coreProperties>
</file>